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35" w:rsidRDefault="00494B35" w:rsidP="00494B35"/>
    <w:tbl>
      <w:tblPr>
        <w:tblpPr w:leftFromText="180" w:rightFromText="180" w:vertAnchor="text" w:horzAnchor="margin" w:tblpY="125"/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494B35" w:rsidRPr="00EC1F3B" w:rsidTr="00617BEB">
        <w:trPr>
          <w:trHeight w:val="355"/>
        </w:trPr>
        <w:tc>
          <w:tcPr>
            <w:tcW w:w="2526" w:type="dxa"/>
            <w:gridSpan w:val="2"/>
            <w:vAlign w:val="center"/>
          </w:tcPr>
          <w:p w:rsidR="00494B35" w:rsidRPr="00EC1F3B" w:rsidRDefault="00494B35" w:rsidP="00617BEB">
            <w:pPr>
              <w:rPr>
                <w:rFonts w:ascii="Arial" w:hAnsi="Arial" w:cs="Arial"/>
                <w:b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494B35" w:rsidRPr="00EC1F3B" w:rsidRDefault="00494B35" w:rsidP="00617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SPECIJALNA BOLNICA ZA MEDICINSKU REHABILITACIJU LIPIK</w:t>
            </w:r>
          </w:p>
        </w:tc>
      </w:tr>
      <w:tr w:rsidR="00494B35" w:rsidRPr="00EC1F3B" w:rsidTr="00617BEB">
        <w:trPr>
          <w:trHeight w:val="356"/>
        </w:trPr>
        <w:tc>
          <w:tcPr>
            <w:tcW w:w="2526" w:type="dxa"/>
            <w:gridSpan w:val="2"/>
            <w:vAlign w:val="center"/>
          </w:tcPr>
          <w:p w:rsidR="00494B35" w:rsidRPr="00EC1F3B" w:rsidRDefault="00494B35" w:rsidP="00617BEB">
            <w:pPr>
              <w:rPr>
                <w:rFonts w:ascii="Arial" w:hAnsi="Arial" w:cs="Arial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494B35" w:rsidRPr="00EC1F3B" w:rsidRDefault="00494B35" w:rsidP="00617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MARIJE TEREZIJE 13, 34551 LIPIK</w:t>
            </w:r>
          </w:p>
        </w:tc>
      </w:tr>
      <w:tr w:rsidR="00494B35" w:rsidRPr="00EC1F3B" w:rsidTr="00617BEB">
        <w:trPr>
          <w:trHeight w:val="356"/>
        </w:trPr>
        <w:tc>
          <w:tcPr>
            <w:tcW w:w="1390" w:type="dxa"/>
            <w:vAlign w:val="center"/>
          </w:tcPr>
          <w:p w:rsidR="00494B35" w:rsidRPr="00EC1F3B" w:rsidRDefault="00494B35" w:rsidP="00617BEB">
            <w:pPr>
              <w:rPr>
                <w:rFonts w:ascii="Arial" w:hAnsi="Arial" w:cs="Arial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494B35" w:rsidRPr="00EC1F3B" w:rsidRDefault="00494B35" w:rsidP="00617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034/440-795</w:t>
            </w:r>
          </w:p>
        </w:tc>
        <w:tc>
          <w:tcPr>
            <w:tcW w:w="900" w:type="dxa"/>
            <w:vAlign w:val="center"/>
          </w:tcPr>
          <w:p w:rsidR="00494B35" w:rsidRPr="00EC1F3B" w:rsidRDefault="00494B35" w:rsidP="00617BEB">
            <w:pPr>
              <w:jc w:val="center"/>
              <w:rPr>
                <w:rFonts w:ascii="Arial" w:hAnsi="Arial" w:cs="Arial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494B35" w:rsidRPr="00EC1F3B" w:rsidRDefault="00494B35" w:rsidP="00617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034/440-780</w:t>
            </w:r>
          </w:p>
        </w:tc>
        <w:tc>
          <w:tcPr>
            <w:tcW w:w="1260" w:type="dxa"/>
            <w:vAlign w:val="center"/>
          </w:tcPr>
          <w:p w:rsidR="00494B35" w:rsidRPr="00EC1F3B" w:rsidRDefault="00494B35" w:rsidP="00617BEB">
            <w:pPr>
              <w:jc w:val="center"/>
              <w:rPr>
                <w:rFonts w:ascii="Arial" w:hAnsi="Arial" w:cs="Arial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494B35" w:rsidRPr="00EC1F3B" w:rsidRDefault="00494B35" w:rsidP="00617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ivan.zilic80@gmail.com</w:t>
            </w:r>
          </w:p>
        </w:tc>
      </w:tr>
      <w:tr w:rsidR="00494B35" w:rsidRPr="00EC1F3B" w:rsidTr="00617BEB">
        <w:tc>
          <w:tcPr>
            <w:tcW w:w="8028" w:type="dxa"/>
            <w:gridSpan w:val="6"/>
            <w:vAlign w:val="center"/>
          </w:tcPr>
          <w:p w:rsidR="00494B35" w:rsidRPr="00EC1F3B" w:rsidRDefault="00494B35" w:rsidP="00617BE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494B35" w:rsidRPr="00EC1F3B" w:rsidRDefault="00494B35" w:rsidP="00617BEB">
            <w:pPr>
              <w:spacing w:line="360" w:lineRule="auto"/>
              <w:rPr>
                <w:rFonts w:ascii="Arial" w:hAnsi="Arial" w:cs="Arial"/>
                <w:b/>
              </w:rPr>
            </w:pPr>
            <w:r w:rsidRPr="0033300D">
              <w:rPr>
                <w:rFonts w:ascii="Arial" w:hAnsi="Arial" w:cs="Arial"/>
              </w:rPr>
              <w:t xml:space="preserve">Ivan Žilić, </w:t>
            </w:r>
            <w:r>
              <w:rPr>
                <w:rFonts w:ascii="Arial" w:hAnsi="Arial" w:cs="Arial"/>
              </w:rPr>
              <w:t>mag</w:t>
            </w:r>
            <w:r w:rsidRPr="0033300D">
              <w:rPr>
                <w:rFonts w:ascii="Arial" w:hAnsi="Arial" w:cs="Arial"/>
              </w:rPr>
              <w:t>. physioth.</w:t>
            </w:r>
          </w:p>
        </w:tc>
      </w:tr>
    </w:tbl>
    <w:p w:rsidR="00494B35" w:rsidRPr="006D29A0" w:rsidRDefault="00494B35" w:rsidP="00494B35">
      <w:pPr>
        <w:jc w:val="center"/>
        <w:rPr>
          <w:rFonts w:ascii="Arial" w:hAnsi="Arial" w:cs="Arial"/>
          <w:b/>
          <w:sz w:val="28"/>
          <w:szCs w:val="28"/>
        </w:rPr>
      </w:pPr>
      <w:r w:rsidRPr="006D29A0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494B35" w:rsidRDefault="00494B35" w:rsidP="00494B35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507"/>
        <w:gridCol w:w="2905"/>
        <w:gridCol w:w="2668"/>
      </w:tblGrid>
      <w:tr w:rsidR="00494B35" w:rsidRPr="00F14385" w:rsidTr="00617BEB">
        <w:tc>
          <w:tcPr>
            <w:tcW w:w="1484" w:type="dxa"/>
            <w:vAlign w:val="center"/>
          </w:tcPr>
          <w:p w:rsidR="00494B35" w:rsidRPr="00C25A31" w:rsidRDefault="00494B35" w:rsidP="00617BEB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494B35" w:rsidRPr="00C25A31" w:rsidRDefault="00494B35" w:rsidP="00617BEB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507" w:type="dxa"/>
            <w:vAlign w:val="center"/>
          </w:tcPr>
          <w:p w:rsidR="00494B35" w:rsidRPr="00C25A31" w:rsidRDefault="00494B35" w:rsidP="00617BEB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905" w:type="dxa"/>
            <w:vAlign w:val="center"/>
          </w:tcPr>
          <w:p w:rsidR="00494B35" w:rsidRPr="00C25A31" w:rsidRDefault="00494B35" w:rsidP="00617BEB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494B35" w:rsidRPr="00C25A31" w:rsidRDefault="00494B35" w:rsidP="00617BEB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494B35" w:rsidRPr="00F14385" w:rsidTr="00617BEB">
        <w:tc>
          <w:tcPr>
            <w:tcW w:w="1484" w:type="dxa"/>
            <w:vAlign w:val="center"/>
          </w:tcPr>
          <w:p w:rsidR="00494B35" w:rsidRPr="001758F7" w:rsidRDefault="00AB5162" w:rsidP="00494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94B35">
              <w:rPr>
                <w:rFonts w:ascii="Arial" w:hAnsi="Arial" w:cs="Arial"/>
                <w:sz w:val="22"/>
                <w:szCs w:val="22"/>
              </w:rPr>
              <w:t>.3.2019.</w:t>
            </w:r>
          </w:p>
        </w:tc>
        <w:tc>
          <w:tcPr>
            <w:tcW w:w="2764" w:type="dxa"/>
            <w:vAlign w:val="center"/>
          </w:tcPr>
          <w:p w:rsidR="00494B35" w:rsidRPr="00C612DF" w:rsidRDefault="00AB5162" w:rsidP="00617B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Procjena kvalitete života kod osoba nakon moždanog udara</w:t>
            </w:r>
          </w:p>
          <w:p w:rsidR="00494B35" w:rsidRPr="00C612DF" w:rsidRDefault="00494B35" w:rsidP="00617BEB">
            <w:pPr>
              <w:rPr>
                <w:rFonts w:ascii="Times New Roman" w:hAnsi="Times New Roman"/>
              </w:rPr>
            </w:pPr>
          </w:p>
        </w:tc>
        <w:tc>
          <w:tcPr>
            <w:tcW w:w="4507" w:type="dxa"/>
            <w:vAlign w:val="center"/>
          </w:tcPr>
          <w:p w:rsidR="00494B35" w:rsidRPr="00C612DF" w:rsidRDefault="00494B35" w:rsidP="00AB5162">
            <w:pPr>
              <w:jc w:val="both"/>
              <w:rPr>
                <w:rFonts w:ascii="Times New Roman" w:hAnsi="Times New Roman"/>
              </w:rPr>
            </w:pPr>
            <w:r w:rsidRPr="00C612DF">
              <w:rPr>
                <w:rFonts w:ascii="Times New Roman" w:hAnsi="Times New Roman"/>
                <w:sz w:val="22"/>
                <w:szCs w:val="22"/>
              </w:rPr>
              <w:t xml:space="preserve">Cilj ovog istraživanja je istražiti </w:t>
            </w:r>
            <w:r w:rsidR="00AB5162">
              <w:rPr>
                <w:rFonts w:ascii="Times New Roman" w:hAnsi="Times New Roman"/>
                <w:sz w:val="22"/>
                <w:szCs w:val="22"/>
              </w:rPr>
              <w:t>metode procjene kvalitete života kod osoba nakon moždanog udara</w:t>
            </w:r>
          </w:p>
        </w:tc>
        <w:tc>
          <w:tcPr>
            <w:tcW w:w="2905" w:type="dxa"/>
            <w:vAlign w:val="center"/>
          </w:tcPr>
          <w:p w:rsidR="00494B35" w:rsidRPr="00C612DF" w:rsidRDefault="00494B35" w:rsidP="00494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Marija</w:t>
            </w:r>
            <w:r w:rsidRPr="00C612DF">
              <w:rPr>
                <w:rFonts w:ascii="Times New Roman" w:hAnsi="Times New Roman"/>
                <w:sz w:val="22"/>
                <w:szCs w:val="22"/>
              </w:rPr>
              <w:t xml:space="preserve"> Žilić, </w:t>
            </w:r>
            <w:r>
              <w:rPr>
                <w:rFonts w:ascii="Times New Roman" w:hAnsi="Times New Roman"/>
                <w:sz w:val="22"/>
                <w:szCs w:val="22"/>
              </w:rPr>
              <w:t>bacc</w:t>
            </w:r>
            <w:r w:rsidRPr="00C612DF">
              <w:rPr>
                <w:rFonts w:ascii="Times New Roman" w:hAnsi="Times New Roman"/>
                <w:sz w:val="22"/>
                <w:szCs w:val="22"/>
              </w:rPr>
              <w:t>.physioth.</w:t>
            </w:r>
          </w:p>
        </w:tc>
        <w:tc>
          <w:tcPr>
            <w:tcW w:w="2668" w:type="dxa"/>
            <w:vAlign w:val="center"/>
          </w:tcPr>
          <w:p w:rsidR="00494B35" w:rsidRPr="00C612DF" w:rsidRDefault="00494B35" w:rsidP="00617BEB">
            <w:pPr>
              <w:jc w:val="center"/>
              <w:rPr>
                <w:rFonts w:ascii="Times New Roman" w:hAnsi="Times New Roman"/>
              </w:rPr>
            </w:pPr>
            <w:r w:rsidRPr="00C612DF">
              <w:rPr>
                <w:rFonts w:ascii="Times New Roman" w:hAnsi="Times New Roman"/>
                <w:sz w:val="22"/>
                <w:szCs w:val="22"/>
              </w:rPr>
              <w:t>SB Lipik</w:t>
            </w:r>
          </w:p>
          <w:p w:rsidR="00494B35" w:rsidRPr="00C612DF" w:rsidRDefault="00494B35" w:rsidP="00617BEB">
            <w:pPr>
              <w:jc w:val="center"/>
              <w:rPr>
                <w:rFonts w:ascii="Times New Roman" w:hAnsi="Times New Roman"/>
              </w:rPr>
            </w:pPr>
            <w:r w:rsidRPr="00C612DF">
              <w:rPr>
                <w:rFonts w:ascii="Times New Roman" w:hAnsi="Times New Roman"/>
                <w:sz w:val="22"/>
                <w:szCs w:val="22"/>
              </w:rPr>
              <w:t>konferencijska dvorana “Quella” 14:00 h</w:t>
            </w:r>
          </w:p>
        </w:tc>
      </w:tr>
      <w:tr w:rsidR="00494B35" w:rsidRPr="00F14385" w:rsidTr="00617BEB">
        <w:tc>
          <w:tcPr>
            <w:tcW w:w="1484" w:type="dxa"/>
            <w:vAlign w:val="center"/>
          </w:tcPr>
          <w:p w:rsidR="00494B35" w:rsidRPr="001758F7" w:rsidRDefault="00494B35" w:rsidP="00494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25.4.2019.</w:t>
            </w:r>
          </w:p>
        </w:tc>
        <w:tc>
          <w:tcPr>
            <w:tcW w:w="2764" w:type="dxa"/>
            <w:vAlign w:val="center"/>
          </w:tcPr>
          <w:p w:rsidR="00494B35" w:rsidRPr="00C612DF" w:rsidRDefault="00494B35" w:rsidP="00494B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Fizioterapija kod pacijenata s ankilozantnim spondilitisom</w:t>
            </w:r>
          </w:p>
        </w:tc>
        <w:tc>
          <w:tcPr>
            <w:tcW w:w="4507" w:type="dxa"/>
            <w:vAlign w:val="center"/>
          </w:tcPr>
          <w:p w:rsidR="00494B35" w:rsidRPr="00C612DF" w:rsidRDefault="0080133D" w:rsidP="0080133D">
            <w:pPr>
              <w:rPr>
                <w:rFonts w:ascii="Times New Roman" w:hAnsi="Times New Roman"/>
              </w:rPr>
            </w:pPr>
            <w:r w:rsidRPr="006D29A0">
              <w:rPr>
                <w:rFonts w:ascii="Times New Roman" w:eastAsia="Calibri" w:hAnsi="Times New Roman"/>
                <w:sz w:val="22"/>
                <w:szCs w:val="22"/>
              </w:rPr>
              <w:t xml:space="preserve">Cilj ovog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rada je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494B35" w:rsidRPr="00C612DF">
              <w:rPr>
                <w:rFonts w:ascii="Times New Roman" w:hAnsi="Times New Roman"/>
                <w:sz w:val="22"/>
                <w:szCs w:val="22"/>
              </w:rPr>
              <w:t xml:space="preserve">rikazati fizioterapijski pristup </w:t>
            </w:r>
            <w:r w:rsidR="00494B35">
              <w:rPr>
                <w:rFonts w:ascii="Times New Roman" w:hAnsi="Times New Roman"/>
                <w:sz w:val="22"/>
                <w:szCs w:val="22"/>
              </w:rPr>
              <w:t>kod pacijenata s ankilozantnim spondilitisom</w:t>
            </w:r>
          </w:p>
        </w:tc>
        <w:tc>
          <w:tcPr>
            <w:tcW w:w="2905" w:type="dxa"/>
            <w:vAlign w:val="center"/>
          </w:tcPr>
          <w:p w:rsidR="00494B35" w:rsidRPr="00C612DF" w:rsidRDefault="00494B35" w:rsidP="00494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Marija Komljenović</w:t>
            </w:r>
            <w:r w:rsidRPr="00C612DF">
              <w:rPr>
                <w:rFonts w:ascii="Times New Roman" w:hAnsi="Times New Roman"/>
                <w:sz w:val="22"/>
                <w:szCs w:val="22"/>
              </w:rPr>
              <w:t>, bacc.physioth.</w:t>
            </w:r>
          </w:p>
        </w:tc>
        <w:tc>
          <w:tcPr>
            <w:tcW w:w="2668" w:type="dxa"/>
            <w:vAlign w:val="center"/>
          </w:tcPr>
          <w:p w:rsidR="00494B35" w:rsidRPr="00C612DF" w:rsidRDefault="00494B35" w:rsidP="00617BEB">
            <w:pPr>
              <w:jc w:val="center"/>
              <w:rPr>
                <w:rFonts w:ascii="Times New Roman" w:hAnsi="Times New Roman"/>
              </w:rPr>
            </w:pPr>
            <w:r w:rsidRPr="00C612DF">
              <w:rPr>
                <w:rFonts w:ascii="Times New Roman" w:hAnsi="Times New Roman"/>
                <w:sz w:val="22"/>
                <w:szCs w:val="22"/>
              </w:rPr>
              <w:t>SB Lipik</w:t>
            </w:r>
          </w:p>
          <w:p w:rsidR="00494B35" w:rsidRPr="00C612DF" w:rsidRDefault="00494B35" w:rsidP="00617BEB">
            <w:pPr>
              <w:jc w:val="center"/>
              <w:rPr>
                <w:rFonts w:ascii="Times New Roman" w:hAnsi="Times New Roman"/>
              </w:rPr>
            </w:pPr>
            <w:r w:rsidRPr="00C612DF">
              <w:rPr>
                <w:rFonts w:ascii="Times New Roman" w:hAnsi="Times New Roman"/>
                <w:sz w:val="22"/>
                <w:szCs w:val="22"/>
              </w:rPr>
              <w:t>konferencijska dvorana “Quella” 14:00 h</w:t>
            </w:r>
          </w:p>
        </w:tc>
      </w:tr>
      <w:tr w:rsidR="00494B35" w:rsidRPr="00F14385" w:rsidTr="00617BEB">
        <w:tc>
          <w:tcPr>
            <w:tcW w:w="1484" w:type="dxa"/>
            <w:vAlign w:val="center"/>
          </w:tcPr>
          <w:p w:rsidR="00494B35" w:rsidRPr="001758F7" w:rsidRDefault="00185CF6" w:rsidP="00494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494B35">
              <w:rPr>
                <w:rFonts w:ascii="Arial" w:hAnsi="Arial" w:cs="Arial"/>
                <w:sz w:val="22"/>
                <w:szCs w:val="22"/>
              </w:rPr>
              <w:t>.</w:t>
            </w:r>
            <w:r w:rsidR="00494B35" w:rsidRPr="001758F7">
              <w:rPr>
                <w:rFonts w:ascii="Arial" w:hAnsi="Arial" w:cs="Arial"/>
                <w:sz w:val="22"/>
                <w:szCs w:val="22"/>
              </w:rPr>
              <w:t>6</w:t>
            </w:r>
            <w:r w:rsidR="00494B35">
              <w:rPr>
                <w:rFonts w:ascii="Arial" w:hAnsi="Arial" w:cs="Arial"/>
                <w:sz w:val="22"/>
                <w:szCs w:val="22"/>
              </w:rPr>
              <w:t>.2019.</w:t>
            </w:r>
          </w:p>
        </w:tc>
        <w:tc>
          <w:tcPr>
            <w:tcW w:w="2764" w:type="dxa"/>
            <w:vAlign w:val="center"/>
          </w:tcPr>
          <w:p w:rsidR="00494B35" w:rsidRPr="008C46AB" w:rsidRDefault="00494B35" w:rsidP="00AB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Fizioterapija kod pacijenata s </w:t>
            </w:r>
            <w:r w:rsidR="00AB5162">
              <w:rPr>
                <w:rFonts w:ascii="Times New Roman" w:hAnsi="Times New Roman"/>
                <w:sz w:val="22"/>
                <w:szCs w:val="22"/>
              </w:rPr>
              <w:t>onkološkim oboljenjima</w:t>
            </w:r>
          </w:p>
        </w:tc>
        <w:tc>
          <w:tcPr>
            <w:tcW w:w="4507" w:type="dxa"/>
            <w:vAlign w:val="center"/>
          </w:tcPr>
          <w:p w:rsidR="00494B35" w:rsidRPr="006D29A0" w:rsidRDefault="00494B35" w:rsidP="00AB5162">
            <w:pPr>
              <w:rPr>
                <w:rFonts w:ascii="Times New Roman" w:hAnsi="Times New Roman"/>
              </w:rPr>
            </w:pPr>
            <w:r w:rsidRPr="006D29A0">
              <w:rPr>
                <w:rFonts w:ascii="Times New Roman" w:eastAsia="Calibri" w:hAnsi="Times New Roman"/>
                <w:sz w:val="22"/>
                <w:szCs w:val="22"/>
              </w:rPr>
              <w:t xml:space="preserve">Cilj ovog </w:t>
            </w:r>
            <w:r w:rsidR="00AB5162">
              <w:rPr>
                <w:rFonts w:ascii="Times New Roman" w:eastAsia="Calibri" w:hAnsi="Times New Roman"/>
                <w:sz w:val="22"/>
                <w:szCs w:val="22"/>
              </w:rPr>
              <w:t xml:space="preserve">rada je prikazati fizioterapeutski proces kod pacijenata s </w:t>
            </w:r>
            <w:r w:rsidRPr="006D29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B5162">
              <w:rPr>
                <w:rFonts w:ascii="Times New Roman" w:hAnsi="Times New Roman"/>
                <w:sz w:val="22"/>
                <w:szCs w:val="22"/>
              </w:rPr>
              <w:t>s onkološkim oboljenjima</w:t>
            </w:r>
          </w:p>
        </w:tc>
        <w:tc>
          <w:tcPr>
            <w:tcW w:w="2905" w:type="dxa"/>
            <w:vAlign w:val="center"/>
          </w:tcPr>
          <w:p w:rsidR="00494B35" w:rsidRPr="00C612DF" w:rsidRDefault="00494B35" w:rsidP="00494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Ivana Kozić</w:t>
            </w:r>
            <w:r w:rsidRPr="00C612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bacc</w:t>
            </w:r>
            <w:r w:rsidRPr="00C612DF">
              <w:rPr>
                <w:rFonts w:ascii="Times New Roman" w:hAnsi="Times New Roman"/>
                <w:sz w:val="22"/>
                <w:szCs w:val="22"/>
              </w:rPr>
              <w:t>.physioth.</w:t>
            </w:r>
          </w:p>
        </w:tc>
        <w:tc>
          <w:tcPr>
            <w:tcW w:w="2668" w:type="dxa"/>
            <w:vAlign w:val="center"/>
          </w:tcPr>
          <w:p w:rsidR="00494B35" w:rsidRPr="00C612DF" w:rsidRDefault="00494B35" w:rsidP="00617BEB">
            <w:pPr>
              <w:jc w:val="center"/>
              <w:rPr>
                <w:rFonts w:ascii="Times New Roman" w:hAnsi="Times New Roman"/>
              </w:rPr>
            </w:pPr>
            <w:r w:rsidRPr="00C612DF">
              <w:rPr>
                <w:rFonts w:ascii="Times New Roman" w:hAnsi="Times New Roman"/>
                <w:sz w:val="22"/>
                <w:szCs w:val="22"/>
              </w:rPr>
              <w:t>SB Lipik</w:t>
            </w:r>
          </w:p>
          <w:p w:rsidR="00494B35" w:rsidRPr="00C612DF" w:rsidRDefault="00494B35" w:rsidP="00617BEB">
            <w:pPr>
              <w:jc w:val="center"/>
              <w:rPr>
                <w:rFonts w:ascii="Times New Roman" w:hAnsi="Times New Roman"/>
              </w:rPr>
            </w:pPr>
            <w:r w:rsidRPr="00C612DF">
              <w:rPr>
                <w:rFonts w:ascii="Times New Roman" w:hAnsi="Times New Roman"/>
                <w:sz w:val="22"/>
                <w:szCs w:val="22"/>
              </w:rPr>
              <w:t>konferencijska dvorana “Quella” 14:00 h</w:t>
            </w:r>
          </w:p>
        </w:tc>
      </w:tr>
      <w:tr w:rsidR="00494B35" w:rsidRPr="00F14385" w:rsidTr="00617BEB">
        <w:tc>
          <w:tcPr>
            <w:tcW w:w="1484" w:type="dxa"/>
            <w:vAlign w:val="center"/>
          </w:tcPr>
          <w:p w:rsidR="00494B35" w:rsidRPr="001758F7" w:rsidRDefault="00494B35" w:rsidP="00494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  <w:r w:rsidRPr="001758F7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.2019.</w:t>
            </w:r>
          </w:p>
        </w:tc>
        <w:tc>
          <w:tcPr>
            <w:tcW w:w="2764" w:type="dxa"/>
            <w:vAlign w:val="center"/>
          </w:tcPr>
          <w:p w:rsidR="00494B35" w:rsidRPr="00C612DF" w:rsidRDefault="00AB5162" w:rsidP="00AB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Fizioterapija kod pacijenata nakon operacije ginekoloških tumora</w:t>
            </w:r>
          </w:p>
        </w:tc>
        <w:tc>
          <w:tcPr>
            <w:tcW w:w="4507" w:type="dxa"/>
            <w:vAlign w:val="center"/>
          </w:tcPr>
          <w:p w:rsidR="00494B35" w:rsidRPr="00B2390A" w:rsidRDefault="00AB5162" w:rsidP="00617BEB">
            <w:pPr>
              <w:rPr>
                <w:rFonts w:ascii="Times New Roman" w:hAnsi="Times New Roman"/>
              </w:rPr>
            </w:pPr>
            <w:r w:rsidRPr="006D29A0">
              <w:rPr>
                <w:rFonts w:ascii="Times New Roman" w:eastAsia="Calibri" w:hAnsi="Times New Roman"/>
                <w:sz w:val="22"/>
                <w:szCs w:val="22"/>
              </w:rPr>
              <w:t xml:space="preserve">Cilj ovog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rada je prikazati fizioterapeutski proces </w:t>
            </w:r>
            <w:r>
              <w:rPr>
                <w:rFonts w:ascii="Times New Roman" w:hAnsi="Times New Roman"/>
                <w:sz w:val="22"/>
                <w:szCs w:val="22"/>
              </w:rPr>
              <w:t>kod pacijenata nakon operacije ginekoloških tumora</w:t>
            </w:r>
          </w:p>
        </w:tc>
        <w:tc>
          <w:tcPr>
            <w:tcW w:w="2905" w:type="dxa"/>
            <w:vAlign w:val="center"/>
          </w:tcPr>
          <w:p w:rsidR="00494B35" w:rsidRPr="00C612DF" w:rsidRDefault="00494B35" w:rsidP="00494B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Ivana Salvador</w:t>
            </w:r>
            <w:r w:rsidRPr="00C612D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bacc</w:t>
            </w:r>
            <w:r w:rsidRPr="00C612DF">
              <w:rPr>
                <w:rFonts w:ascii="Times New Roman" w:hAnsi="Times New Roman"/>
                <w:sz w:val="22"/>
                <w:szCs w:val="22"/>
              </w:rPr>
              <w:t>.physioth.</w:t>
            </w:r>
          </w:p>
        </w:tc>
        <w:tc>
          <w:tcPr>
            <w:tcW w:w="2668" w:type="dxa"/>
            <w:vAlign w:val="center"/>
          </w:tcPr>
          <w:p w:rsidR="00494B35" w:rsidRPr="00C612DF" w:rsidRDefault="00494B35" w:rsidP="00617BEB">
            <w:pPr>
              <w:jc w:val="center"/>
              <w:rPr>
                <w:rFonts w:ascii="Times New Roman" w:hAnsi="Times New Roman"/>
              </w:rPr>
            </w:pPr>
            <w:r w:rsidRPr="00C612DF">
              <w:rPr>
                <w:rFonts w:ascii="Times New Roman" w:hAnsi="Times New Roman"/>
                <w:sz w:val="22"/>
                <w:szCs w:val="22"/>
              </w:rPr>
              <w:t>SB Lipik</w:t>
            </w:r>
          </w:p>
          <w:p w:rsidR="00494B35" w:rsidRPr="00C612DF" w:rsidRDefault="00494B35" w:rsidP="00617BEB">
            <w:pPr>
              <w:jc w:val="center"/>
              <w:rPr>
                <w:rFonts w:ascii="Times New Roman" w:hAnsi="Times New Roman"/>
              </w:rPr>
            </w:pPr>
            <w:r w:rsidRPr="00C612DF">
              <w:rPr>
                <w:rFonts w:ascii="Times New Roman" w:hAnsi="Times New Roman"/>
                <w:sz w:val="22"/>
                <w:szCs w:val="22"/>
              </w:rPr>
              <w:t>konferencijska dvorana “Quella” 14:00 h</w:t>
            </w:r>
          </w:p>
        </w:tc>
      </w:tr>
    </w:tbl>
    <w:p w:rsidR="00494B35" w:rsidRDefault="00494B35" w:rsidP="00494B35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494B35" w:rsidRPr="00F14385" w:rsidTr="00617BEB">
        <w:trPr>
          <w:trHeight w:val="220"/>
        </w:trPr>
        <w:tc>
          <w:tcPr>
            <w:tcW w:w="7243" w:type="dxa"/>
            <w:vAlign w:val="center"/>
          </w:tcPr>
          <w:p w:rsidR="00494B35" w:rsidRPr="00C25A31" w:rsidRDefault="00494B35" w:rsidP="00617BEB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494B35" w:rsidRPr="00C25A31" w:rsidRDefault="00494B35" w:rsidP="00617BEB">
            <w:pPr>
              <w:jc w:val="center"/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494B35" w:rsidRPr="00F14385" w:rsidTr="00617BEB">
        <w:trPr>
          <w:trHeight w:val="207"/>
        </w:trPr>
        <w:tc>
          <w:tcPr>
            <w:tcW w:w="7243" w:type="dxa"/>
            <w:vAlign w:val="center"/>
          </w:tcPr>
          <w:p w:rsidR="00494B35" w:rsidRPr="00C25A31" w:rsidRDefault="00494B35" w:rsidP="00617BEB">
            <w:pPr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Ime i prezime: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7235" w:type="dxa"/>
            <w:vAlign w:val="center"/>
          </w:tcPr>
          <w:p w:rsidR="00494B35" w:rsidRPr="00C25A31" w:rsidRDefault="00494B35" w:rsidP="00617BEB">
            <w:pPr>
              <w:rPr>
                <w:rFonts w:ascii="Arial" w:hAnsi="Arial" w:cs="Arial"/>
                <w:b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494B35" w:rsidRDefault="00494B35" w:rsidP="00494B35"/>
    <w:p w:rsidR="00494B35" w:rsidRDefault="0080133D" w:rsidP="00494B35">
      <w:r>
        <w:rPr>
          <w:rFonts w:ascii="Arial" w:hAnsi="Arial" w:cs="Arial"/>
        </w:rPr>
        <w:t xml:space="preserve">                  </w:t>
      </w:r>
      <w:r w:rsidRPr="0033300D">
        <w:rPr>
          <w:rFonts w:ascii="Arial" w:hAnsi="Arial" w:cs="Arial"/>
        </w:rPr>
        <w:t xml:space="preserve">Ivan Žilić, </w:t>
      </w:r>
      <w:r>
        <w:rPr>
          <w:rFonts w:ascii="Arial" w:hAnsi="Arial" w:cs="Arial"/>
        </w:rPr>
        <w:t>mag</w:t>
      </w:r>
      <w:r w:rsidRPr="0033300D">
        <w:rPr>
          <w:rFonts w:ascii="Arial" w:hAnsi="Arial" w:cs="Arial"/>
        </w:rPr>
        <w:t>. physioth.</w:t>
      </w:r>
      <w:r>
        <w:rPr>
          <w:rFonts w:ascii="Arial" w:hAnsi="Arial" w:cs="Arial"/>
        </w:rPr>
        <w:t xml:space="preserve">                                                                                Darko Kelemen, dipl.iur.</w:t>
      </w:r>
    </w:p>
    <w:p w:rsidR="005523C2" w:rsidRDefault="00A80FDF"/>
    <w:sectPr w:rsidR="005523C2" w:rsidSect="00C459CE">
      <w:headerReference w:type="default" r:id="rId6"/>
      <w:footerReference w:type="default" r:id="rId7"/>
      <w:pgSz w:w="16840" w:h="11900" w:orient="landscape"/>
      <w:pgMar w:top="1134" w:right="1440" w:bottom="1127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78F" w:rsidRDefault="002A378F" w:rsidP="00F336BA">
      <w:r>
        <w:separator/>
      </w:r>
    </w:p>
  </w:endnote>
  <w:endnote w:type="continuationSeparator" w:id="1">
    <w:p w:rsidR="002A378F" w:rsidRDefault="002A378F" w:rsidP="00F33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637A3D">
    <w:pPr>
      <w:pStyle w:val="Podnoje"/>
    </w:pPr>
    <w:r w:rsidRPr="00637A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3" o:spid="_x0000_s2049" type="#_x0000_t75" alt="hkf memo novi_1b" style="position:absolute;margin-left:-90pt;margin-top:-8.55pt;width:596pt;height:26pt;z-index:251658240;visibility:visible">
          <v:imagedata r:id="rId1" o:title="hkf memo novi_1b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78F" w:rsidRDefault="002A378F" w:rsidP="00F336BA">
      <w:r>
        <w:separator/>
      </w:r>
    </w:p>
  </w:footnote>
  <w:footnote w:type="continuationSeparator" w:id="1">
    <w:p w:rsidR="002A378F" w:rsidRDefault="002A378F" w:rsidP="00F33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6E" w:rsidRDefault="00637A3D">
    <w:pPr>
      <w:pStyle w:val="Zaglavlje"/>
    </w:pPr>
    <w:r w:rsidRPr="00637A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4" o:spid="_x0000_s2050" type="#_x0000_t75" alt="hkf memo novi_2" style="position:absolute;margin-left:42.2pt;margin-top:-31.2pt;width:517.25pt;height:68.55pt;z-index:251657216;visibility:visible">
          <v:imagedata r:id="rId1" o:title="hkf memo novi_2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94B35"/>
    <w:rsid w:val="00037365"/>
    <w:rsid w:val="00047C51"/>
    <w:rsid w:val="000B3477"/>
    <w:rsid w:val="00185CF6"/>
    <w:rsid w:val="00196429"/>
    <w:rsid w:val="001A6181"/>
    <w:rsid w:val="001B679A"/>
    <w:rsid w:val="001B6B95"/>
    <w:rsid w:val="001D06A8"/>
    <w:rsid w:val="001D1EAF"/>
    <w:rsid w:val="001F7DE7"/>
    <w:rsid w:val="00224661"/>
    <w:rsid w:val="002604BF"/>
    <w:rsid w:val="00286B1E"/>
    <w:rsid w:val="002A378F"/>
    <w:rsid w:val="00324443"/>
    <w:rsid w:val="00382D26"/>
    <w:rsid w:val="003A4BBE"/>
    <w:rsid w:val="003D498A"/>
    <w:rsid w:val="00406254"/>
    <w:rsid w:val="00421E96"/>
    <w:rsid w:val="004313E2"/>
    <w:rsid w:val="00441379"/>
    <w:rsid w:val="0049060F"/>
    <w:rsid w:val="00494B35"/>
    <w:rsid w:val="004F3636"/>
    <w:rsid w:val="0050613F"/>
    <w:rsid w:val="00532729"/>
    <w:rsid w:val="00537FF4"/>
    <w:rsid w:val="00547D52"/>
    <w:rsid w:val="00576722"/>
    <w:rsid w:val="005C0D34"/>
    <w:rsid w:val="005D1061"/>
    <w:rsid w:val="00611890"/>
    <w:rsid w:val="00637A3D"/>
    <w:rsid w:val="006535A6"/>
    <w:rsid w:val="0067609A"/>
    <w:rsid w:val="00677268"/>
    <w:rsid w:val="00682EC1"/>
    <w:rsid w:val="00694026"/>
    <w:rsid w:val="00697184"/>
    <w:rsid w:val="006C311F"/>
    <w:rsid w:val="00720BD5"/>
    <w:rsid w:val="0075581C"/>
    <w:rsid w:val="007614B0"/>
    <w:rsid w:val="0077089E"/>
    <w:rsid w:val="00783F63"/>
    <w:rsid w:val="0080133D"/>
    <w:rsid w:val="00817FFA"/>
    <w:rsid w:val="00831F08"/>
    <w:rsid w:val="008358C6"/>
    <w:rsid w:val="00837840"/>
    <w:rsid w:val="00861168"/>
    <w:rsid w:val="0087470D"/>
    <w:rsid w:val="00895ED7"/>
    <w:rsid w:val="008B67E1"/>
    <w:rsid w:val="008C1449"/>
    <w:rsid w:val="008C2E2A"/>
    <w:rsid w:val="00901CAB"/>
    <w:rsid w:val="009124DF"/>
    <w:rsid w:val="009738F6"/>
    <w:rsid w:val="009A6AAC"/>
    <w:rsid w:val="009B33B7"/>
    <w:rsid w:val="009C1DFB"/>
    <w:rsid w:val="009E6498"/>
    <w:rsid w:val="00A01FE4"/>
    <w:rsid w:val="00A068B9"/>
    <w:rsid w:val="00A63CC8"/>
    <w:rsid w:val="00A6493B"/>
    <w:rsid w:val="00A65C3F"/>
    <w:rsid w:val="00A716D7"/>
    <w:rsid w:val="00A80FDF"/>
    <w:rsid w:val="00A90A52"/>
    <w:rsid w:val="00AA6873"/>
    <w:rsid w:val="00AB08A0"/>
    <w:rsid w:val="00AB5162"/>
    <w:rsid w:val="00B24F75"/>
    <w:rsid w:val="00B317BB"/>
    <w:rsid w:val="00B37AFE"/>
    <w:rsid w:val="00BC0879"/>
    <w:rsid w:val="00C62CDA"/>
    <w:rsid w:val="00C75957"/>
    <w:rsid w:val="00CA4784"/>
    <w:rsid w:val="00D25EEF"/>
    <w:rsid w:val="00D545CC"/>
    <w:rsid w:val="00D5482C"/>
    <w:rsid w:val="00D57FA9"/>
    <w:rsid w:val="00D62989"/>
    <w:rsid w:val="00E10959"/>
    <w:rsid w:val="00E43285"/>
    <w:rsid w:val="00E47B0A"/>
    <w:rsid w:val="00E539CC"/>
    <w:rsid w:val="00EB62F9"/>
    <w:rsid w:val="00EE1762"/>
    <w:rsid w:val="00EF6908"/>
    <w:rsid w:val="00F053C9"/>
    <w:rsid w:val="00F0789F"/>
    <w:rsid w:val="00F21C40"/>
    <w:rsid w:val="00F336BA"/>
    <w:rsid w:val="00F57738"/>
    <w:rsid w:val="00F67DF7"/>
    <w:rsid w:val="00FC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3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94B35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94B35"/>
    <w:rPr>
      <w:rFonts w:ascii="Cambria" w:eastAsia="Cambria" w:hAnsi="Cambria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494B35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94B35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Specijalna bolnica za medicinsku rehabilitaciju Lipi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</cp:lastModifiedBy>
  <cp:revision>2</cp:revision>
  <cp:lastPrinted>2018-12-19T10:24:00Z</cp:lastPrinted>
  <dcterms:created xsi:type="dcterms:W3CDTF">2019-05-07T07:22:00Z</dcterms:created>
  <dcterms:modified xsi:type="dcterms:W3CDTF">2019-05-07T07:22:00Z</dcterms:modified>
</cp:coreProperties>
</file>