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9295" w14:textId="77777777" w:rsidR="0063476A" w:rsidRPr="00710428" w:rsidRDefault="0063476A" w:rsidP="0063476A">
      <w:pPr>
        <w:autoSpaceDE w:val="0"/>
        <w:autoSpaceDN w:val="0"/>
        <w:adjustRightInd w:val="0"/>
        <w:spacing w:after="0" w:line="240" w:lineRule="auto"/>
        <w:rPr>
          <w:rFonts w:ascii="Times New Roman" w:hAnsi="Times New Roman"/>
          <w:b/>
          <w:bCs/>
          <w:color w:val="000000" w:themeColor="text1"/>
          <w:sz w:val="24"/>
          <w:szCs w:val="24"/>
        </w:rPr>
      </w:pPr>
    </w:p>
    <w:p w14:paraId="39114D79" w14:textId="77777777" w:rsidR="0063476A" w:rsidRPr="00710428" w:rsidRDefault="0063476A">
      <w:pPr>
        <w:autoSpaceDE w:val="0"/>
        <w:autoSpaceDN w:val="0"/>
        <w:adjustRightInd w:val="0"/>
        <w:spacing w:after="0" w:line="240" w:lineRule="auto"/>
        <w:jc w:val="center"/>
        <w:rPr>
          <w:rFonts w:ascii="Times New Roman" w:hAnsi="Times New Roman"/>
          <w:b/>
          <w:bCs/>
          <w:color w:val="000000" w:themeColor="text1"/>
          <w:sz w:val="24"/>
          <w:szCs w:val="24"/>
        </w:rPr>
      </w:pPr>
    </w:p>
    <w:p w14:paraId="67D5F1CC" w14:textId="77777777" w:rsidR="0063476A" w:rsidRPr="00710428" w:rsidRDefault="0063476A">
      <w:pPr>
        <w:autoSpaceDE w:val="0"/>
        <w:autoSpaceDN w:val="0"/>
        <w:adjustRightInd w:val="0"/>
        <w:spacing w:after="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HRVATSKA KOMORA FIZIOTERAPEUTA</w:t>
      </w:r>
    </w:p>
    <w:p w14:paraId="15AA0CF5" w14:textId="77777777" w:rsidR="0063476A" w:rsidRPr="00710428" w:rsidRDefault="0063476A">
      <w:pPr>
        <w:autoSpaceDE w:val="0"/>
        <w:autoSpaceDN w:val="0"/>
        <w:adjustRightInd w:val="0"/>
        <w:spacing w:after="0" w:line="240" w:lineRule="auto"/>
        <w:jc w:val="center"/>
        <w:rPr>
          <w:rFonts w:ascii="Times New Roman" w:hAnsi="Times New Roman"/>
          <w:b/>
          <w:bCs/>
          <w:color w:val="000000" w:themeColor="text1"/>
          <w:sz w:val="24"/>
          <w:szCs w:val="24"/>
        </w:rPr>
      </w:pPr>
    </w:p>
    <w:p w14:paraId="37BFD16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p>
    <w:p w14:paraId="54D1DB79" w14:textId="77777777" w:rsidR="00572FA8" w:rsidRPr="00710428" w:rsidRDefault="00572FA8" w:rsidP="005B2BCA">
      <w:pPr>
        <w:autoSpaceDE w:val="0"/>
        <w:autoSpaceDN w:val="0"/>
        <w:adjustRightInd w:val="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Prošićeni tekst Pravilnika o sadržaju, rokovima i postupku trajnog stručnog usavršavanja i provjere</w:t>
      </w:r>
      <w:r w:rsidR="00F177E5" w:rsidRPr="00710428">
        <w:rPr>
          <w:rFonts w:ascii="Times New Roman" w:hAnsi="Times New Roman"/>
          <w:color w:val="000000" w:themeColor="text1"/>
          <w:sz w:val="24"/>
          <w:szCs w:val="24"/>
        </w:rPr>
        <w:t xml:space="preserve"> </w:t>
      </w:r>
      <w:r w:rsidRPr="00710428">
        <w:rPr>
          <w:rFonts w:ascii="Times New Roman" w:hAnsi="Times New Roman"/>
          <w:color w:val="000000" w:themeColor="text1"/>
          <w:sz w:val="24"/>
          <w:szCs w:val="24"/>
        </w:rPr>
        <w:t>stručnosti fizioterapeuta, fizioterapeutskih tehničara i masera-kupeljara obuhvaća Pravilnik  o  sadržaju, rokovima i postupku provjere  stručnosti Fizioterapeuta, fizioterapeutskih  tehničara i masera-kupeljara donesen 18. prosinca 2018. godine, Izmjene i dopune Pravilnika o sadržaju,  rokovima  i  postupku provjere stručnosti Fizioterapeuta, fizioterapeutskih tehničara i masera-kupeljara donesene 29. rujna 2021. godine</w:t>
      </w:r>
      <w:r w:rsidR="005B2BCA" w:rsidRPr="00710428">
        <w:rPr>
          <w:rFonts w:ascii="Times New Roman" w:hAnsi="Times New Roman"/>
          <w:color w:val="000000" w:themeColor="text1"/>
          <w:sz w:val="24"/>
          <w:szCs w:val="24"/>
        </w:rPr>
        <w:t xml:space="preserve"> i Ispravak Pravilnika o  sadržaju,  rokovima  i  postupku trajnog stručnog usavršavanja i provjere stručnosti fizioterapeuta, fizioterapeutskih tehničara i masera-kupeljara</w:t>
      </w:r>
    </w:p>
    <w:p w14:paraId="11DD967D" w14:textId="77777777" w:rsidR="00572FA8" w:rsidRPr="00710428" w:rsidRDefault="00572FA8">
      <w:pPr>
        <w:autoSpaceDE w:val="0"/>
        <w:autoSpaceDN w:val="0"/>
        <w:adjustRightInd w:val="0"/>
        <w:rPr>
          <w:rFonts w:ascii="Times New Roman" w:hAnsi="Times New Roman"/>
          <w:color w:val="000000" w:themeColor="text1"/>
          <w:sz w:val="24"/>
          <w:szCs w:val="24"/>
        </w:rPr>
      </w:pPr>
    </w:p>
    <w:p w14:paraId="7CE2F19A" w14:textId="77777777" w:rsidR="00572FA8" w:rsidRPr="00710428" w:rsidRDefault="00572FA8" w:rsidP="00572FA8">
      <w:pPr>
        <w:autoSpaceDE w:val="0"/>
        <w:autoSpaceDN w:val="0"/>
        <w:adjustRightInd w:val="0"/>
        <w:jc w:val="center"/>
        <w:rPr>
          <w:rFonts w:ascii="Times New Roman" w:hAnsi="Times New Roman"/>
          <w:color w:val="000000" w:themeColor="text1"/>
          <w:sz w:val="24"/>
          <w:szCs w:val="24"/>
        </w:rPr>
      </w:pPr>
      <w:r w:rsidRPr="00710428">
        <w:rPr>
          <w:rFonts w:ascii="Times New Roman" w:hAnsi="Times New Roman"/>
          <w:color w:val="000000" w:themeColor="text1"/>
          <w:sz w:val="24"/>
          <w:szCs w:val="24"/>
        </w:rPr>
        <w:t>PROČIŠĆENI TEKST</w:t>
      </w:r>
    </w:p>
    <w:p w14:paraId="295BA9FE" w14:textId="77777777" w:rsidR="00572FA8" w:rsidRPr="00710428" w:rsidRDefault="00572FA8" w:rsidP="00710428">
      <w:pPr>
        <w:autoSpaceDE w:val="0"/>
        <w:autoSpaceDN w:val="0"/>
        <w:adjustRightInd w:val="0"/>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PRAVILNIKA O SADRŽAJU, ROKOVIMA I POSTUPKU TRAJNOG STRUČNOG USAVRŠAVANJA I PROVJERE STRUČNOSTI FIZIOTERAPEUTA, FIZIOTERAPEUTSKIH TEHNIČARA I MASERA-KUPELJARA</w:t>
      </w:r>
    </w:p>
    <w:p w14:paraId="3C95314B" w14:textId="77777777" w:rsidR="005F71B9" w:rsidRPr="00710428" w:rsidRDefault="005F71B9" w:rsidP="004F19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b/>
          <w:bCs/>
          <w:color w:val="000000" w:themeColor="text1"/>
          <w:sz w:val="24"/>
          <w:szCs w:val="24"/>
        </w:rPr>
      </w:pPr>
    </w:p>
    <w:p w14:paraId="4290D0A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p>
    <w:p w14:paraId="48A2732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I. OPĆE ODREDBE</w:t>
      </w:r>
    </w:p>
    <w:p w14:paraId="1B28BE7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051FBB8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12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1.</w:t>
      </w:r>
      <w:r w:rsidRPr="00710428">
        <w:rPr>
          <w:rFonts w:ascii="Times New Roman" w:hAnsi="Times New Roman"/>
          <w:b/>
          <w:bCs/>
          <w:color w:val="000000" w:themeColor="text1"/>
          <w:sz w:val="24"/>
          <w:szCs w:val="24"/>
        </w:rPr>
        <w:br/>
      </w:r>
    </w:p>
    <w:p w14:paraId="2D697A17" w14:textId="77777777" w:rsidR="005F71B9" w:rsidRPr="00710428" w:rsidRDefault="005F71B9" w:rsidP="00BC40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Ovim Pravilnikom utvrđuju se načela, sadržaj, područja, način, rokovi, trajanje trajnog stručnog usavršavanja, akreditacija programa trajnog stručnog usavršavanja, ustanove i udruženja koje mogu provoditi programe trajnog stručnog usavršavanja i postupak provjere stručnosti </w:t>
      </w:r>
      <w:r w:rsidR="00A00854" w:rsidRPr="00710428">
        <w:rPr>
          <w:rFonts w:ascii="Times New Roman" w:hAnsi="Times New Roman"/>
          <w:color w:val="000000" w:themeColor="text1"/>
          <w:sz w:val="24"/>
          <w:szCs w:val="24"/>
        </w:rPr>
        <w:t>fizioterapeuta, fizioterapeutskih tehničar</w:t>
      </w:r>
      <w:r w:rsidRPr="00710428">
        <w:rPr>
          <w:rFonts w:ascii="Times New Roman" w:hAnsi="Times New Roman"/>
          <w:color w:val="000000" w:themeColor="text1"/>
          <w:sz w:val="24"/>
          <w:szCs w:val="24"/>
        </w:rPr>
        <w:t>a i masera kupeljara (u daljnjem tekstu članovi Komore) te druga pitanja od značaja u smislu članka 13. Zakona o fizioterapeutskoj djelatnosti.</w:t>
      </w:r>
    </w:p>
    <w:p w14:paraId="427D949B" w14:textId="77777777" w:rsidR="00BC40AA" w:rsidRPr="00710428" w:rsidRDefault="00BC40AA" w:rsidP="00BC40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ind w:left="284"/>
        <w:jc w:val="both"/>
        <w:rPr>
          <w:rFonts w:ascii="Times New Roman" w:hAnsi="Times New Roman"/>
          <w:color w:val="000000" w:themeColor="text1"/>
          <w:sz w:val="24"/>
          <w:szCs w:val="24"/>
        </w:rPr>
      </w:pPr>
    </w:p>
    <w:p w14:paraId="66BAC663" w14:textId="77777777" w:rsidR="00A00854" w:rsidRPr="00710428" w:rsidRDefault="00A00854" w:rsidP="00BC40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Fizioterapeut je osoba koja posjeduje licencu za prvostupnika fizioterapeuta</w:t>
      </w:r>
    </w:p>
    <w:p w14:paraId="2659BA21" w14:textId="77777777" w:rsidR="00BC40AA" w:rsidRPr="00710428" w:rsidRDefault="00BC40AA" w:rsidP="00BC40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B46489F" w14:textId="77777777" w:rsidR="00A00854" w:rsidRPr="00710428" w:rsidRDefault="00A00854" w:rsidP="00BC40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shd w:val="clear" w:color="auto" w:fill="FFFFFF"/>
        </w:rPr>
        <w:t>Odredbe ovoga Pravilnika koje se odnose na fizioterapeute na odgovarajući način se primjenjuju i na diplomirane fizioterapeute i magistre fizioterapije</w:t>
      </w:r>
    </w:p>
    <w:p w14:paraId="325CE44A" w14:textId="77777777" w:rsidR="005F71B9" w:rsidRPr="00710428" w:rsidRDefault="004D77E1" w:rsidP="004D77E1">
      <w:pPr>
        <w:tabs>
          <w:tab w:val="left" w:pos="720"/>
          <w:tab w:val="left" w:pos="1440"/>
          <w:tab w:val="left" w:pos="2160"/>
          <w:tab w:val="left" w:pos="2880"/>
          <w:tab w:val="left" w:pos="3600"/>
          <w:tab w:val="left" w:pos="4320"/>
          <w:tab w:val="left" w:pos="576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p>
    <w:p w14:paraId="30AEAD4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color w:val="000000" w:themeColor="text1"/>
          <w:sz w:val="24"/>
          <w:szCs w:val="24"/>
        </w:rPr>
      </w:pPr>
      <w:r w:rsidRPr="00710428">
        <w:rPr>
          <w:rFonts w:ascii="Times New Roman" w:hAnsi="Times New Roman"/>
          <w:b/>
          <w:bCs/>
          <w:color w:val="000000" w:themeColor="text1"/>
          <w:sz w:val="24"/>
          <w:szCs w:val="24"/>
        </w:rPr>
        <w:t xml:space="preserve">Članak 2.    </w:t>
      </w:r>
      <w:r w:rsidRPr="00710428">
        <w:rPr>
          <w:rFonts w:ascii="Times New Roman" w:hAnsi="Times New Roman"/>
          <w:b/>
          <w:bCs/>
          <w:color w:val="000000" w:themeColor="text1"/>
          <w:sz w:val="24"/>
          <w:szCs w:val="24"/>
        </w:rPr>
        <w:br/>
      </w:r>
    </w:p>
    <w:p w14:paraId="383A075C" w14:textId="77777777" w:rsidR="005F71B9" w:rsidRPr="00710428" w:rsidRDefault="005F71B9" w:rsidP="002B68AD">
      <w:pPr>
        <w:widowControl w:val="0"/>
        <w:autoSpaceDE w:val="0"/>
        <w:autoSpaceDN w:val="0"/>
        <w:adjustRightInd w:val="0"/>
        <w:spacing w:after="0" w:line="240" w:lineRule="auto"/>
        <w:ind w:left="6" w:right="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Članovi Komore imaju pravo i dužnost stalno </w:t>
      </w:r>
      <w:r w:rsidR="00A00854" w:rsidRPr="00710428">
        <w:rPr>
          <w:rFonts w:ascii="Times New Roman" w:hAnsi="Times New Roman"/>
          <w:color w:val="000000" w:themeColor="text1"/>
          <w:sz w:val="24"/>
          <w:szCs w:val="24"/>
        </w:rPr>
        <w:t>pratiti razvoj fizioterapijskih</w:t>
      </w:r>
      <w:r w:rsidRPr="00710428">
        <w:rPr>
          <w:rFonts w:ascii="Times New Roman" w:hAnsi="Times New Roman"/>
          <w:color w:val="000000" w:themeColor="text1"/>
          <w:sz w:val="24"/>
          <w:szCs w:val="24"/>
        </w:rPr>
        <w:t xml:space="preserve"> znanja</w:t>
      </w:r>
      <w:r w:rsidR="00A00854" w:rsidRPr="00710428">
        <w:rPr>
          <w:rFonts w:ascii="Times New Roman" w:hAnsi="Times New Roman"/>
          <w:color w:val="000000" w:themeColor="text1"/>
          <w:sz w:val="24"/>
          <w:szCs w:val="24"/>
        </w:rPr>
        <w:t xml:space="preserve"> i vještina</w:t>
      </w:r>
      <w:r w:rsidRPr="00710428">
        <w:rPr>
          <w:rFonts w:ascii="Times New Roman" w:hAnsi="Times New Roman"/>
          <w:color w:val="000000" w:themeColor="text1"/>
          <w:sz w:val="24"/>
          <w:szCs w:val="24"/>
        </w:rPr>
        <w:t xml:space="preserve"> te se trajno usavršavati radi održavanja i unapređ</w:t>
      </w:r>
      <w:r w:rsidR="00A00854" w:rsidRPr="00710428">
        <w:rPr>
          <w:rFonts w:ascii="Times New Roman" w:hAnsi="Times New Roman"/>
          <w:color w:val="000000" w:themeColor="text1"/>
          <w:sz w:val="24"/>
          <w:szCs w:val="24"/>
        </w:rPr>
        <w:t>enja kvalitete</w:t>
      </w:r>
      <w:r w:rsidRPr="00710428">
        <w:rPr>
          <w:rFonts w:ascii="Times New Roman" w:hAnsi="Times New Roman"/>
          <w:color w:val="000000" w:themeColor="text1"/>
          <w:sz w:val="24"/>
          <w:szCs w:val="24"/>
        </w:rPr>
        <w:t xml:space="preserve"> svoga rada.</w:t>
      </w:r>
    </w:p>
    <w:p w14:paraId="25391F5A" w14:textId="77777777" w:rsidR="005F71B9" w:rsidRPr="00710428" w:rsidRDefault="005F71B9">
      <w:pPr>
        <w:widowControl w:val="0"/>
        <w:autoSpaceDE w:val="0"/>
        <w:autoSpaceDN w:val="0"/>
        <w:adjustRightInd w:val="0"/>
        <w:spacing w:after="0" w:line="256" w:lineRule="exact"/>
        <w:rPr>
          <w:rFonts w:ascii="Times New Roman" w:hAnsi="Times New Roman"/>
          <w:color w:val="000000" w:themeColor="text1"/>
          <w:sz w:val="24"/>
          <w:szCs w:val="24"/>
        </w:rPr>
      </w:pPr>
    </w:p>
    <w:p w14:paraId="1B748BC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6122063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p>
    <w:p w14:paraId="7156228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II.NAČELA TRAJNOG STRUČNOG USAVRŠAVANJA</w:t>
      </w:r>
    </w:p>
    <w:p w14:paraId="10789DF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p>
    <w:p w14:paraId="7E50FAA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12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3.</w:t>
      </w:r>
      <w:r w:rsidRPr="00710428">
        <w:rPr>
          <w:rFonts w:ascii="Times New Roman" w:hAnsi="Times New Roman"/>
          <w:b/>
          <w:bCs/>
          <w:color w:val="000000" w:themeColor="text1"/>
          <w:sz w:val="24"/>
          <w:szCs w:val="24"/>
        </w:rPr>
        <w:br/>
      </w:r>
    </w:p>
    <w:p w14:paraId="03AC9E0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12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 xml:space="preserve"> Načela trajnog stručnog usavršavanja jesu:</w:t>
      </w:r>
    </w:p>
    <w:p w14:paraId="10383A5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8238289" w14:textId="77777777" w:rsidR="005F71B9" w:rsidRPr="00710428" w:rsidRDefault="005F71B9" w:rsidP="00BC40AA">
      <w:pPr>
        <w:pStyle w:val="Odlomakpopisa"/>
        <w:numPr>
          <w:ilvl w:val="0"/>
          <w:numId w:val="1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dostupnost programa trajnog stručnog usavršavanja;</w:t>
      </w:r>
    </w:p>
    <w:p w14:paraId="65539490" w14:textId="77777777" w:rsidR="005F71B9" w:rsidRPr="00710428" w:rsidRDefault="005F71B9" w:rsidP="00BC40AA">
      <w:pPr>
        <w:pStyle w:val="Odlomakpopisa"/>
        <w:numPr>
          <w:ilvl w:val="0"/>
          <w:numId w:val="1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jedinstvenost kriterija stručnog usavršavanja te stjecanja znanja i vještina u fizioterapeutskoj djelatnosti</w:t>
      </w:r>
      <w:r w:rsidR="00BC40AA" w:rsidRPr="00710428">
        <w:rPr>
          <w:rFonts w:ascii="Times New Roman" w:hAnsi="Times New Roman"/>
          <w:color w:val="000000" w:themeColor="text1"/>
          <w:sz w:val="24"/>
          <w:szCs w:val="24"/>
        </w:rPr>
        <w:t>,</w:t>
      </w:r>
      <w:r w:rsidRPr="00710428">
        <w:rPr>
          <w:rFonts w:ascii="Times New Roman" w:hAnsi="Times New Roman"/>
          <w:color w:val="000000" w:themeColor="text1"/>
          <w:sz w:val="24"/>
          <w:szCs w:val="24"/>
        </w:rPr>
        <w:t xml:space="preserve"> što podrazumijeva visoku razinu i jedinstvenu primjenu fizioterapeutskih znanja i vještina;</w:t>
      </w:r>
    </w:p>
    <w:p w14:paraId="52774D80" w14:textId="77777777" w:rsidR="005F71B9" w:rsidRPr="00710428" w:rsidRDefault="005F71B9" w:rsidP="00BC40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45E504A3" w14:textId="77777777" w:rsidR="005F71B9" w:rsidRPr="00710428" w:rsidRDefault="005F71B9" w:rsidP="00BC40AA">
      <w:pPr>
        <w:pStyle w:val="Odlomakpopisa"/>
        <w:numPr>
          <w:ilvl w:val="0"/>
          <w:numId w:val="1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informiranost o najsuvremenijim metodama i dostignućima u fizioterapiji u svrhu njihove provedbe / primjene u fizioterapiji, znanstvenim istraživanjima, edukacijama i sl.;</w:t>
      </w:r>
    </w:p>
    <w:p w14:paraId="7DEFB295" w14:textId="77777777" w:rsidR="005F71B9" w:rsidRPr="00710428" w:rsidRDefault="005F71B9" w:rsidP="00BC40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6FA3085E" w14:textId="77777777" w:rsidR="005F71B9" w:rsidRPr="00710428" w:rsidRDefault="005F71B9" w:rsidP="00BC40AA">
      <w:pPr>
        <w:pStyle w:val="Odlomakpopisa"/>
        <w:numPr>
          <w:ilvl w:val="0"/>
          <w:numId w:val="1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trajno stručno osposobljavanje i usavršavanje prema svjetskim standardima;</w:t>
      </w:r>
    </w:p>
    <w:p w14:paraId="5C85034B" w14:textId="77777777" w:rsidR="005F71B9" w:rsidRPr="00710428" w:rsidRDefault="005F71B9" w:rsidP="00BC40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75DC4BE7" w14:textId="77777777" w:rsidR="005F71B9" w:rsidRPr="00710428" w:rsidRDefault="005F71B9" w:rsidP="00BC40AA">
      <w:pPr>
        <w:pStyle w:val="Odlomakpopisa"/>
        <w:numPr>
          <w:ilvl w:val="0"/>
          <w:numId w:val="1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sloboda izbora u postupku trajnog stručnog usavršavanja odnosno mogućnost</w:t>
      </w:r>
      <w:r w:rsidR="00A00854" w:rsidRPr="00710428">
        <w:rPr>
          <w:rFonts w:ascii="Times New Roman" w:hAnsi="Times New Roman"/>
          <w:color w:val="000000" w:themeColor="text1"/>
          <w:sz w:val="24"/>
          <w:szCs w:val="24"/>
        </w:rPr>
        <w:t xml:space="preserve"> i pravo svakog fizioterapeuta </w:t>
      </w:r>
      <w:r w:rsidRPr="00710428">
        <w:rPr>
          <w:rFonts w:ascii="Times New Roman" w:hAnsi="Times New Roman"/>
          <w:color w:val="000000" w:themeColor="text1"/>
          <w:sz w:val="24"/>
          <w:szCs w:val="24"/>
        </w:rPr>
        <w:t>na izbor sadržaja i načina trajnog stručnog usavršavanja</w:t>
      </w:r>
      <w:r w:rsidR="00BC40AA" w:rsidRPr="00710428">
        <w:rPr>
          <w:rFonts w:ascii="Times New Roman" w:hAnsi="Times New Roman"/>
          <w:color w:val="000000" w:themeColor="text1"/>
          <w:sz w:val="24"/>
          <w:szCs w:val="24"/>
        </w:rPr>
        <w:t>;</w:t>
      </w:r>
    </w:p>
    <w:p w14:paraId="1F58E032" w14:textId="77777777" w:rsidR="00BC40AA" w:rsidRPr="00710428" w:rsidRDefault="00BC40AA" w:rsidP="00BC40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F9D9AA2" w14:textId="77777777" w:rsidR="00A00854" w:rsidRPr="00710428" w:rsidRDefault="00A00854" w:rsidP="00BC40AA">
      <w:pPr>
        <w:pStyle w:val="Odlomakpopisa"/>
        <w:numPr>
          <w:ilvl w:val="0"/>
          <w:numId w:val="1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sloboda izbora u postupku trajnog stručnog usavršavanja i pravo na izbor sadržaja i načina trajnog stručnog usavršavanja odnosi se i na fizioterapeutskog tehničara i masera kupeljara u domeni njihova djelokruga rada</w:t>
      </w:r>
      <w:r w:rsidR="00BC40AA" w:rsidRPr="00710428">
        <w:rPr>
          <w:rFonts w:ascii="Times New Roman" w:hAnsi="Times New Roman"/>
          <w:color w:val="000000" w:themeColor="text1"/>
          <w:sz w:val="24"/>
          <w:szCs w:val="24"/>
        </w:rPr>
        <w:t>.</w:t>
      </w:r>
    </w:p>
    <w:p w14:paraId="4C4202B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1B6F9D8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3FACC2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III. SADRŽAJ, NAČIN I PODRUČJA TRAJNOG STRUČNOG USAVRŠAVANJA</w:t>
      </w:r>
    </w:p>
    <w:p w14:paraId="677625D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120" w:line="240" w:lineRule="auto"/>
        <w:jc w:val="center"/>
        <w:rPr>
          <w:rFonts w:ascii="Times New Roman" w:hAnsi="Times New Roman"/>
          <w:b/>
          <w:bCs/>
          <w:color w:val="000000" w:themeColor="text1"/>
          <w:sz w:val="24"/>
          <w:szCs w:val="24"/>
        </w:rPr>
      </w:pPr>
    </w:p>
    <w:p w14:paraId="3A97969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12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4.</w:t>
      </w:r>
      <w:r w:rsidRPr="00710428">
        <w:rPr>
          <w:rFonts w:ascii="Times New Roman" w:hAnsi="Times New Roman"/>
          <w:b/>
          <w:bCs/>
          <w:color w:val="000000" w:themeColor="text1"/>
          <w:sz w:val="24"/>
          <w:szCs w:val="24"/>
        </w:rPr>
        <w:br/>
      </w:r>
    </w:p>
    <w:p w14:paraId="647993CB" w14:textId="77777777" w:rsidR="005F71B9" w:rsidRPr="00710428" w:rsidRDefault="005F71B9" w:rsidP="002B68AD">
      <w:pPr>
        <w:autoSpaceDE w:val="0"/>
        <w:autoSpaceDN w:val="0"/>
        <w:adjustRightInd w:val="0"/>
        <w:spacing w:after="0" w:line="240" w:lineRule="auto"/>
        <w:jc w:val="both"/>
        <w:rPr>
          <w:rFonts w:ascii="Times New Roman" w:hAnsi="Times New Roman"/>
          <w:b/>
          <w:bCs/>
          <w:i/>
          <w:iCs/>
          <w:color w:val="000000" w:themeColor="text1"/>
          <w:sz w:val="24"/>
          <w:szCs w:val="24"/>
        </w:rPr>
      </w:pPr>
      <w:r w:rsidRPr="00710428">
        <w:rPr>
          <w:rFonts w:ascii="Times New Roman" w:hAnsi="Times New Roman"/>
          <w:color w:val="000000" w:themeColor="text1"/>
          <w:sz w:val="24"/>
          <w:szCs w:val="24"/>
        </w:rPr>
        <w:t xml:space="preserve"> Načini trajnog stručnog usavršavanja su: </w:t>
      </w:r>
    </w:p>
    <w:p w14:paraId="2727CAA2" w14:textId="77777777" w:rsidR="005F71B9" w:rsidRPr="00710428" w:rsidRDefault="005F71B9" w:rsidP="002B68AD">
      <w:pPr>
        <w:numPr>
          <w:ilvl w:val="0"/>
          <w:numId w:val="1"/>
        </w:numPr>
        <w:autoSpaceDE w:val="0"/>
        <w:autoSpaceDN w:val="0"/>
        <w:adjustRightInd w:val="0"/>
        <w:spacing w:after="0" w:line="240" w:lineRule="auto"/>
        <w:ind w:left="720" w:hanging="3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stručni skupovi (sastanci, predavanja, simpoziji, kongresi, konferencije),</w:t>
      </w:r>
    </w:p>
    <w:p w14:paraId="3C95744E" w14:textId="77777777" w:rsidR="005F71B9" w:rsidRPr="00710428" w:rsidRDefault="005F71B9" w:rsidP="002B68AD">
      <w:pPr>
        <w:numPr>
          <w:ilvl w:val="0"/>
          <w:numId w:val="1"/>
        </w:numPr>
        <w:autoSpaceDE w:val="0"/>
        <w:autoSpaceDN w:val="0"/>
        <w:adjustRightInd w:val="0"/>
        <w:spacing w:after="0" w:line="240" w:lineRule="auto"/>
        <w:ind w:left="720" w:hanging="3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tečajevi/seminari i radionice,</w:t>
      </w:r>
    </w:p>
    <w:p w14:paraId="4C9BAACE" w14:textId="77777777" w:rsidR="005F71B9" w:rsidRPr="00710428" w:rsidRDefault="005F71B9" w:rsidP="002B68AD">
      <w:pPr>
        <w:numPr>
          <w:ilvl w:val="0"/>
          <w:numId w:val="1"/>
        </w:numPr>
        <w:autoSpaceDE w:val="0"/>
        <w:autoSpaceDN w:val="0"/>
        <w:adjustRightInd w:val="0"/>
        <w:spacing w:after="0" w:line="240" w:lineRule="auto"/>
        <w:ind w:left="720" w:hanging="3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stručno usavršavanje na daljinu putem Interneta ( on-line učenje),</w:t>
      </w:r>
    </w:p>
    <w:p w14:paraId="0AF46BD8" w14:textId="77777777" w:rsidR="005F71B9" w:rsidRPr="00710428" w:rsidRDefault="005F71B9" w:rsidP="002B68AD">
      <w:pPr>
        <w:numPr>
          <w:ilvl w:val="0"/>
          <w:numId w:val="1"/>
        </w:numPr>
        <w:autoSpaceDE w:val="0"/>
        <w:autoSpaceDN w:val="0"/>
        <w:adjustRightInd w:val="0"/>
        <w:spacing w:after="0" w:line="240" w:lineRule="auto"/>
        <w:ind w:left="720" w:hanging="3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publikacije,</w:t>
      </w:r>
    </w:p>
    <w:p w14:paraId="5DD9EA20" w14:textId="77777777" w:rsidR="005F71B9" w:rsidRPr="00710428" w:rsidRDefault="005F71B9" w:rsidP="002B68AD">
      <w:pPr>
        <w:numPr>
          <w:ilvl w:val="0"/>
          <w:numId w:val="1"/>
        </w:numPr>
        <w:autoSpaceDE w:val="0"/>
        <w:autoSpaceDN w:val="0"/>
        <w:adjustRightInd w:val="0"/>
        <w:spacing w:after="0" w:line="240" w:lineRule="auto"/>
        <w:ind w:left="720" w:hanging="3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studijski boravci,</w:t>
      </w:r>
    </w:p>
    <w:p w14:paraId="0BF7B15C" w14:textId="77777777" w:rsidR="005F71B9" w:rsidRPr="00710428" w:rsidRDefault="00D2458D" w:rsidP="002B68AD">
      <w:pPr>
        <w:numPr>
          <w:ilvl w:val="0"/>
          <w:numId w:val="1"/>
        </w:numPr>
        <w:autoSpaceDE w:val="0"/>
        <w:autoSpaceDN w:val="0"/>
        <w:adjustRightInd w:val="0"/>
        <w:spacing w:after="0" w:line="240" w:lineRule="auto"/>
        <w:ind w:left="720" w:hanging="3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diplomski i </w:t>
      </w:r>
      <w:r w:rsidR="005F71B9" w:rsidRPr="00710428">
        <w:rPr>
          <w:rFonts w:ascii="Times New Roman" w:hAnsi="Times New Roman"/>
          <w:color w:val="000000" w:themeColor="text1"/>
          <w:sz w:val="24"/>
          <w:szCs w:val="24"/>
        </w:rPr>
        <w:t>poslijediplomski studiji i zdravstvena specijalizacija,</w:t>
      </w:r>
    </w:p>
    <w:p w14:paraId="385BC0D5" w14:textId="77777777" w:rsidR="005F71B9" w:rsidRPr="00710428" w:rsidRDefault="005F71B9" w:rsidP="002B68AD">
      <w:pPr>
        <w:widowControl w:val="0"/>
        <w:autoSpaceDE w:val="0"/>
        <w:autoSpaceDN w:val="0"/>
        <w:adjustRightInd w:val="0"/>
        <w:spacing w:after="0" w:line="258" w:lineRule="exact"/>
        <w:jc w:val="both"/>
        <w:rPr>
          <w:rFonts w:ascii="Times New Roman" w:hAnsi="Times New Roman"/>
          <w:color w:val="000000" w:themeColor="text1"/>
          <w:sz w:val="24"/>
          <w:szCs w:val="24"/>
        </w:rPr>
      </w:pPr>
    </w:p>
    <w:p w14:paraId="33017DE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b/>
          <w:bCs/>
          <w:color w:val="000000" w:themeColor="text1"/>
          <w:sz w:val="24"/>
          <w:szCs w:val="24"/>
        </w:rPr>
      </w:pPr>
    </w:p>
    <w:p w14:paraId="5B46D3B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4733F48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5.</w:t>
      </w:r>
      <w:r w:rsidRPr="00710428">
        <w:rPr>
          <w:rFonts w:ascii="Times New Roman" w:hAnsi="Times New Roman"/>
          <w:b/>
          <w:bCs/>
          <w:color w:val="000000" w:themeColor="text1"/>
          <w:sz w:val="24"/>
          <w:szCs w:val="24"/>
        </w:rPr>
        <w:br/>
      </w:r>
    </w:p>
    <w:p w14:paraId="2F39E1D3"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Imenovanje i način rada Povjerenstva za edukaciju i trajno usavršavanje (u daljnjem tekstu: Povjerenstvo) opisani su u Statutu Hrvatske komore fizioterapeuta.</w:t>
      </w:r>
    </w:p>
    <w:p w14:paraId="5A99274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p>
    <w:p w14:paraId="4083CD04"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lastRenderedPageBreak/>
        <w:t>Povjerenstvo procjenjuje potrebu za sudjelovanjem Komore u programu trajnog stručnog usavršavanja sa drugim organizatorima.</w:t>
      </w:r>
    </w:p>
    <w:p w14:paraId="1B5CFB95"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92C3089"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Povjerenstvo utvrđuje način trajnog stručnog usavršavanja i kategorizaciju programa trajnog stručnog usavršavanja.</w:t>
      </w:r>
    </w:p>
    <w:p w14:paraId="0F4ED476"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E395A6E"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Prijavljivanje trajnog stručnog usavršavanja, administrativni postupak vrednovanja i evidencija sudjelovanja na svim oblicima trajnog stručnog usavršavanja provodi se i evidentira na način koji je opisan u ovom Pravilniku osim ako Povjerenstvo ne propiše drugačije.</w:t>
      </w:r>
    </w:p>
    <w:p w14:paraId="594F0434"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47611B5A"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 xml:space="preserve">Povjerenstvo je nadležno za praćenje kvalitete izvođenja akreditiranih programa trajnog stručnog usavršavanja. </w:t>
      </w:r>
      <w:r w:rsidR="00D2458D" w:rsidRPr="00710428">
        <w:rPr>
          <w:rFonts w:ascii="Times New Roman" w:hAnsi="Times New Roman"/>
          <w:color w:val="000000" w:themeColor="text1"/>
          <w:sz w:val="24"/>
          <w:szCs w:val="24"/>
        </w:rPr>
        <w:t xml:space="preserve">Povjerenstvo radi praćenja kvalitete programa trajnog usavršavanja može </w:t>
      </w:r>
      <w:r w:rsidR="00594172" w:rsidRPr="00710428">
        <w:rPr>
          <w:rFonts w:ascii="Times New Roman" w:hAnsi="Times New Roman"/>
          <w:color w:val="000000" w:themeColor="text1"/>
          <w:sz w:val="24"/>
          <w:szCs w:val="24"/>
        </w:rPr>
        <w:t>nasumice izabrati programe i provesti p</w:t>
      </w:r>
      <w:r w:rsidR="00D2458D" w:rsidRPr="00710428">
        <w:rPr>
          <w:rFonts w:ascii="Times New Roman" w:hAnsi="Times New Roman"/>
          <w:color w:val="000000" w:themeColor="text1"/>
          <w:sz w:val="24"/>
          <w:szCs w:val="24"/>
        </w:rPr>
        <w:t xml:space="preserve">isanu evaluaciju tog programa </w:t>
      </w:r>
      <w:r w:rsidR="00594172" w:rsidRPr="00710428">
        <w:rPr>
          <w:rFonts w:ascii="Times New Roman" w:hAnsi="Times New Roman"/>
          <w:color w:val="000000" w:themeColor="text1"/>
          <w:sz w:val="24"/>
          <w:szCs w:val="24"/>
        </w:rPr>
        <w:t>an</w:t>
      </w:r>
      <w:r w:rsidR="00D2458D" w:rsidRPr="00710428">
        <w:rPr>
          <w:rFonts w:ascii="Times New Roman" w:hAnsi="Times New Roman"/>
          <w:color w:val="000000" w:themeColor="text1"/>
          <w:sz w:val="24"/>
          <w:szCs w:val="24"/>
        </w:rPr>
        <w:t>onimnim ispitivanjem polaznika</w:t>
      </w:r>
      <w:r w:rsidR="00BC40AA" w:rsidRPr="00710428">
        <w:rPr>
          <w:rFonts w:ascii="Times New Roman" w:hAnsi="Times New Roman"/>
          <w:color w:val="000000" w:themeColor="text1"/>
          <w:sz w:val="24"/>
          <w:szCs w:val="24"/>
        </w:rPr>
        <w:t>,</w:t>
      </w:r>
      <w:r w:rsidR="00D2458D" w:rsidRPr="00710428">
        <w:rPr>
          <w:rFonts w:ascii="Times New Roman" w:hAnsi="Times New Roman"/>
          <w:color w:val="000000" w:themeColor="text1"/>
          <w:sz w:val="24"/>
          <w:szCs w:val="24"/>
        </w:rPr>
        <w:t xml:space="preserve"> a u svrhu daljnje akreditacije</w:t>
      </w:r>
      <w:r w:rsidRPr="00710428">
        <w:rPr>
          <w:rFonts w:ascii="Times New Roman" w:hAnsi="Times New Roman"/>
          <w:color w:val="000000" w:themeColor="text1"/>
          <w:sz w:val="24"/>
          <w:szCs w:val="24"/>
        </w:rPr>
        <w:t xml:space="preserve"> izvedenog programa trajnog stručnog usavršavanja</w:t>
      </w:r>
      <w:r w:rsidR="00D2458D" w:rsidRPr="00710428">
        <w:rPr>
          <w:rFonts w:ascii="Times New Roman" w:hAnsi="Times New Roman"/>
          <w:color w:val="000000" w:themeColor="text1"/>
          <w:sz w:val="24"/>
          <w:szCs w:val="24"/>
        </w:rPr>
        <w:t>. U slučaju negativne ocjene, Povjerenstvo može uskratiti daljnju akreditaciju istog programa trajnog usavršavanja.</w:t>
      </w:r>
    </w:p>
    <w:p w14:paraId="73632B14" w14:textId="77777777" w:rsidR="00A926DE" w:rsidRPr="00710428" w:rsidRDefault="00A926DE">
      <w:pPr>
        <w:autoSpaceDE w:val="0"/>
        <w:autoSpaceDN w:val="0"/>
        <w:adjustRightInd w:val="0"/>
        <w:jc w:val="both"/>
        <w:rPr>
          <w:rFonts w:ascii="Times New Roman" w:hAnsi="Times New Roman"/>
          <w:b/>
          <w:bCs/>
          <w:color w:val="000000" w:themeColor="text1"/>
          <w:sz w:val="24"/>
          <w:szCs w:val="24"/>
        </w:rPr>
      </w:pPr>
    </w:p>
    <w:p w14:paraId="3E7880DF" w14:textId="77777777" w:rsidR="005F71B9" w:rsidRPr="00710428" w:rsidRDefault="00BC40AA">
      <w:pPr>
        <w:autoSpaceDE w:val="0"/>
        <w:autoSpaceDN w:val="0"/>
        <w:adjustRightInd w:val="0"/>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IV</w:t>
      </w:r>
      <w:r w:rsidR="005F71B9" w:rsidRPr="00710428">
        <w:rPr>
          <w:rFonts w:ascii="Times New Roman" w:hAnsi="Times New Roman"/>
          <w:b/>
          <w:bCs/>
          <w:color w:val="000000" w:themeColor="text1"/>
          <w:sz w:val="24"/>
          <w:szCs w:val="24"/>
        </w:rPr>
        <w:t xml:space="preserve">. POSTUPAK TRAJNOG STRUČNOG USAVRŠAVANJA </w:t>
      </w:r>
    </w:p>
    <w:p w14:paraId="2FF4C65A" w14:textId="77777777" w:rsidR="005F71B9" w:rsidRPr="00710428" w:rsidRDefault="005F71B9">
      <w:pPr>
        <w:autoSpaceDE w:val="0"/>
        <w:autoSpaceDN w:val="0"/>
        <w:adjustRightInd w:val="0"/>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6.</w:t>
      </w:r>
    </w:p>
    <w:p w14:paraId="5C6A2E4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U svrhu trajnog stručnog usavršavanja Hrvatska komora fizioterapeuta (u daljnjem tekstu: Komora) može organizirati trajno stručno usavršavanje samostalno ili u suradnji s drugim organizatorima. </w:t>
      </w:r>
    </w:p>
    <w:p w14:paraId="707E53D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p>
    <w:p w14:paraId="3963A7E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7.</w:t>
      </w:r>
    </w:p>
    <w:p w14:paraId="3F2D8E0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51AF84F4" w14:textId="77777777" w:rsidR="00841C7A" w:rsidRPr="00710428" w:rsidRDefault="00841C7A" w:rsidP="00841C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Organizator odnosno predlagač</w:t>
      </w:r>
      <w:r w:rsidR="00BC40AA" w:rsidRPr="00710428">
        <w:rPr>
          <w:rFonts w:ascii="Times New Roman" w:hAnsi="Times New Roman"/>
          <w:color w:val="000000" w:themeColor="text1"/>
          <w:sz w:val="24"/>
          <w:szCs w:val="24"/>
        </w:rPr>
        <w:t>i</w:t>
      </w:r>
      <w:r w:rsidRPr="00710428">
        <w:rPr>
          <w:rFonts w:ascii="Times New Roman" w:hAnsi="Times New Roman"/>
          <w:color w:val="000000" w:themeColor="text1"/>
          <w:sz w:val="24"/>
          <w:szCs w:val="24"/>
        </w:rPr>
        <w:t xml:space="preserve"> programa trajnog stručnog usavršavanja mogu biti: obrazovne institucije koje u svom sastavu imaju studije fizioterapije, područna vijeća Komore, zdravstvene ustanove, stručna društva, druga javna tijela i ustanove, pojedinci i drugi.</w:t>
      </w:r>
    </w:p>
    <w:p w14:paraId="558C649F" w14:textId="77777777" w:rsidR="00841C7A" w:rsidRPr="00710428" w:rsidRDefault="00841C7A" w:rsidP="00841C7A">
      <w:pPr>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w:t>
      </w:r>
    </w:p>
    <w:p w14:paraId="05FD1BC1" w14:textId="77777777" w:rsidR="005F71B9" w:rsidRPr="00710428" w:rsidRDefault="005F71B9" w:rsidP="00841C7A">
      <w:pPr>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Postupak procjene i priznavanja kvalitete  trajnog stručnog usavršavanja (u daljnjem tekstu: akreditacija programa) provodi Povjerenstvo</w:t>
      </w:r>
      <w:r w:rsidR="00BC40AA" w:rsidRPr="00710428">
        <w:rPr>
          <w:rFonts w:ascii="Times New Roman" w:hAnsi="Times New Roman"/>
          <w:color w:val="000000" w:themeColor="text1"/>
          <w:sz w:val="24"/>
          <w:szCs w:val="24"/>
        </w:rPr>
        <w:t>.</w:t>
      </w:r>
    </w:p>
    <w:p w14:paraId="5A1E757B" w14:textId="77777777" w:rsidR="005F71B9" w:rsidRPr="00710428" w:rsidRDefault="005F71B9">
      <w:pPr>
        <w:autoSpaceDE w:val="0"/>
        <w:autoSpaceDN w:val="0"/>
        <w:adjustRightInd w:val="0"/>
        <w:spacing w:after="0" w:line="240" w:lineRule="auto"/>
        <w:jc w:val="both"/>
        <w:rPr>
          <w:rFonts w:ascii="Times New Roman" w:hAnsi="Times New Roman"/>
          <w:color w:val="000000" w:themeColor="text1"/>
          <w:sz w:val="24"/>
          <w:szCs w:val="24"/>
        </w:rPr>
      </w:pPr>
    </w:p>
    <w:p w14:paraId="5D8DDCA1" w14:textId="77777777" w:rsidR="00C968D6"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Cs/>
          <w:color w:val="000000" w:themeColor="text1"/>
          <w:sz w:val="24"/>
          <w:szCs w:val="24"/>
        </w:rPr>
      </w:pPr>
      <w:r w:rsidRPr="00710428">
        <w:rPr>
          <w:rFonts w:ascii="Times New Roman" w:hAnsi="Times New Roman"/>
          <w:bCs/>
          <w:color w:val="000000" w:themeColor="text1"/>
          <w:sz w:val="24"/>
          <w:szCs w:val="24"/>
        </w:rPr>
        <w:t xml:space="preserve">Povjerenstvo </w:t>
      </w:r>
      <w:r w:rsidR="00BC40AA" w:rsidRPr="00710428">
        <w:rPr>
          <w:rFonts w:ascii="Times New Roman" w:hAnsi="Times New Roman"/>
          <w:bCs/>
          <w:color w:val="000000" w:themeColor="text1"/>
          <w:sz w:val="24"/>
          <w:szCs w:val="24"/>
        </w:rPr>
        <w:t>Odlukom</w:t>
      </w:r>
      <w:r w:rsidRPr="00710428">
        <w:rPr>
          <w:rFonts w:ascii="Times New Roman" w:hAnsi="Times New Roman"/>
          <w:bCs/>
          <w:color w:val="000000" w:themeColor="text1"/>
          <w:sz w:val="24"/>
          <w:szCs w:val="24"/>
        </w:rPr>
        <w:t xml:space="preserve"> o </w:t>
      </w:r>
      <w:r w:rsidR="0035091E" w:rsidRPr="00710428">
        <w:rPr>
          <w:rFonts w:ascii="Times New Roman" w:hAnsi="Times New Roman"/>
          <w:bCs/>
          <w:color w:val="000000" w:themeColor="text1"/>
          <w:sz w:val="24"/>
          <w:szCs w:val="24"/>
        </w:rPr>
        <w:t xml:space="preserve">akreditaciji i </w:t>
      </w:r>
      <w:r w:rsidRPr="00710428">
        <w:rPr>
          <w:rFonts w:ascii="Times New Roman" w:hAnsi="Times New Roman"/>
          <w:bCs/>
          <w:color w:val="000000" w:themeColor="text1"/>
          <w:sz w:val="24"/>
          <w:szCs w:val="24"/>
        </w:rPr>
        <w:t xml:space="preserve">kategorizaciji skupa </w:t>
      </w:r>
      <w:r w:rsidR="00BC40AA" w:rsidRPr="00710428">
        <w:rPr>
          <w:rFonts w:ascii="Times New Roman" w:hAnsi="Times New Roman"/>
          <w:bCs/>
          <w:color w:val="000000" w:themeColor="text1"/>
          <w:sz w:val="24"/>
          <w:szCs w:val="24"/>
        </w:rPr>
        <w:t>donosi odluku o dodijeljenim bodovima za aktivne i pasivne sudionike skupa sukladno bodovnoj tablici koja</w:t>
      </w:r>
      <w:r w:rsidR="00C968D6" w:rsidRPr="00710428">
        <w:rPr>
          <w:rFonts w:ascii="Times New Roman" w:hAnsi="Times New Roman"/>
          <w:bCs/>
          <w:color w:val="000000" w:themeColor="text1"/>
          <w:sz w:val="24"/>
          <w:szCs w:val="24"/>
        </w:rPr>
        <w:t xml:space="preserve"> je u prilogu 1 ovog Pravilnika, te da se organizator obvezuje platiti troškove naknade za akreditaciju i kategorizaciju u iznosu koji donosi Izvršni odbor Komore zasebnim aktom.</w:t>
      </w:r>
    </w:p>
    <w:p w14:paraId="2655EA60" w14:textId="77777777" w:rsidR="00C968D6" w:rsidRPr="00710428" w:rsidRDefault="00C968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Cs/>
          <w:color w:val="000000" w:themeColor="text1"/>
          <w:sz w:val="24"/>
          <w:szCs w:val="24"/>
        </w:rPr>
      </w:pPr>
    </w:p>
    <w:p w14:paraId="490D2F3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Cs/>
          <w:color w:val="000000" w:themeColor="text1"/>
          <w:sz w:val="24"/>
          <w:szCs w:val="24"/>
        </w:rPr>
      </w:pPr>
      <w:r w:rsidRPr="00710428">
        <w:rPr>
          <w:rFonts w:ascii="Times New Roman" w:hAnsi="Times New Roman"/>
          <w:bCs/>
          <w:color w:val="000000" w:themeColor="text1"/>
          <w:sz w:val="24"/>
          <w:szCs w:val="24"/>
        </w:rPr>
        <w:t xml:space="preserve">Protiv odluke Povjerenstva kojom je odlučeno o </w:t>
      </w:r>
      <w:r w:rsidR="0035091E" w:rsidRPr="00710428">
        <w:rPr>
          <w:rFonts w:ascii="Times New Roman" w:hAnsi="Times New Roman"/>
          <w:bCs/>
          <w:color w:val="000000" w:themeColor="text1"/>
          <w:sz w:val="24"/>
          <w:szCs w:val="24"/>
        </w:rPr>
        <w:t xml:space="preserve">akreditaciji i </w:t>
      </w:r>
      <w:r w:rsidRPr="00710428">
        <w:rPr>
          <w:rFonts w:ascii="Times New Roman" w:hAnsi="Times New Roman"/>
          <w:bCs/>
          <w:color w:val="000000" w:themeColor="text1"/>
          <w:sz w:val="24"/>
          <w:szCs w:val="24"/>
        </w:rPr>
        <w:t>kategorizaciji skupa i broju dodijeljenih bodova može se podnijeti žalba Izvršnom odboru Komore. Žalba se podnosi u roku od petnaest dana od dana primitka pismenog otpravka odluke</w:t>
      </w:r>
      <w:r w:rsidR="00D2458D" w:rsidRPr="00710428">
        <w:rPr>
          <w:rFonts w:ascii="Times New Roman" w:hAnsi="Times New Roman"/>
          <w:bCs/>
          <w:color w:val="000000" w:themeColor="text1"/>
          <w:sz w:val="24"/>
          <w:szCs w:val="24"/>
        </w:rPr>
        <w:t>.</w:t>
      </w:r>
    </w:p>
    <w:p w14:paraId="19D8BEED" w14:textId="77777777" w:rsidR="005F71B9" w:rsidRPr="00710428" w:rsidRDefault="005F71B9">
      <w:pPr>
        <w:autoSpaceDE w:val="0"/>
        <w:autoSpaceDN w:val="0"/>
        <w:adjustRightInd w:val="0"/>
        <w:spacing w:after="0" w:line="240" w:lineRule="auto"/>
        <w:jc w:val="both"/>
        <w:rPr>
          <w:rFonts w:ascii="Times New Roman" w:hAnsi="Times New Roman"/>
          <w:bCs/>
          <w:color w:val="000000" w:themeColor="text1"/>
          <w:sz w:val="24"/>
          <w:szCs w:val="24"/>
        </w:rPr>
      </w:pPr>
    </w:p>
    <w:p w14:paraId="2B214631" w14:textId="77777777" w:rsidR="005F71B9" w:rsidRPr="00710428" w:rsidRDefault="005F71B9" w:rsidP="00C968D6">
      <w:pPr>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Povjerenstvo donosi odluku o akreditaciji i</w:t>
      </w:r>
      <w:r w:rsidR="00C968D6" w:rsidRPr="00710428">
        <w:rPr>
          <w:rFonts w:ascii="Times New Roman" w:hAnsi="Times New Roman"/>
          <w:color w:val="000000" w:themeColor="text1"/>
          <w:sz w:val="24"/>
          <w:szCs w:val="24"/>
        </w:rPr>
        <w:t xml:space="preserve"> </w:t>
      </w:r>
      <w:r w:rsidRPr="00710428">
        <w:rPr>
          <w:rFonts w:ascii="Times New Roman" w:hAnsi="Times New Roman"/>
          <w:color w:val="000000" w:themeColor="text1"/>
          <w:sz w:val="24"/>
          <w:szCs w:val="24"/>
        </w:rPr>
        <w:t xml:space="preserve">kategorizaciji svih oblika trajnog stručnog usavršavanja na temelju podnesenog </w:t>
      </w:r>
      <w:r w:rsidR="00C968D6" w:rsidRPr="00710428">
        <w:rPr>
          <w:rFonts w:ascii="Times New Roman" w:hAnsi="Times New Roman"/>
          <w:color w:val="000000" w:themeColor="text1"/>
          <w:sz w:val="24"/>
          <w:szCs w:val="24"/>
        </w:rPr>
        <w:t>prijavnog obrasca</w:t>
      </w:r>
      <w:r w:rsidRPr="00710428">
        <w:rPr>
          <w:rFonts w:ascii="Times New Roman" w:hAnsi="Times New Roman"/>
          <w:color w:val="000000" w:themeColor="text1"/>
          <w:sz w:val="24"/>
          <w:szCs w:val="24"/>
        </w:rPr>
        <w:t xml:space="preserve"> od strane organizatora programa trajnog stručnog usavršavanja. </w:t>
      </w:r>
    </w:p>
    <w:p w14:paraId="368E933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16B1FDB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p>
    <w:p w14:paraId="455F4EC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Akreditacija programa trajnog stručnog usavršavanja provodi se ako:</w:t>
      </w:r>
    </w:p>
    <w:p w14:paraId="745E782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6733F855" w14:textId="77777777" w:rsidR="005F71B9" w:rsidRPr="00710428" w:rsidRDefault="005F71B9" w:rsidP="00C968D6">
      <w:pPr>
        <w:pStyle w:val="Odlomakpopisa"/>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program usavršava znanja, vještine i stručnost polaznika;</w:t>
      </w:r>
    </w:p>
    <w:p w14:paraId="4FCACD7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238257E" w14:textId="77777777" w:rsidR="005F71B9" w:rsidRPr="00710428" w:rsidRDefault="005F71B9" w:rsidP="00C968D6">
      <w:pPr>
        <w:pStyle w:val="Odlomakpopisa"/>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se program zasniva na najnovijim znanjima i dostignućima struke; </w:t>
      </w:r>
    </w:p>
    <w:p w14:paraId="2F032A8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782D854" w14:textId="77777777" w:rsidR="005F71B9" w:rsidRPr="00710428" w:rsidRDefault="005F71B9" w:rsidP="00C968D6">
      <w:pPr>
        <w:pStyle w:val="Odlomakpopisa"/>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se obrađuju teme od većeg značaja za područje fizioterapije; </w:t>
      </w:r>
    </w:p>
    <w:p w14:paraId="61B1E83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0125FCFE" w14:textId="77777777" w:rsidR="005F71B9" w:rsidRPr="00710428" w:rsidRDefault="005F71B9" w:rsidP="00C968D6">
      <w:pPr>
        <w:pStyle w:val="Odlomakpopisa"/>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program doprinosi unapređenju kvalitete stručnog rada fizioterapeuta, fizioterapeutskih tehničara i masera kupeljara;</w:t>
      </w:r>
    </w:p>
    <w:p w14:paraId="2967578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7C963CF8" w14:textId="77777777" w:rsidR="005F71B9" w:rsidRPr="00710428" w:rsidRDefault="005F71B9" w:rsidP="00C968D6">
      <w:pPr>
        <w:pStyle w:val="Odlomakpopisa"/>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je jasno definirana tema i ciljana grupa po osnovi stručne spreme i/ili specijalizacije, vrsta kontinuirane edukacije, sadržaj, satnica, predavači, dužina programa i literatura; </w:t>
      </w:r>
    </w:p>
    <w:p w14:paraId="2AADFAC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6F799BB2" w14:textId="77777777" w:rsidR="005F71B9" w:rsidRPr="00710428" w:rsidRDefault="005F71B9" w:rsidP="00C968D6">
      <w:pPr>
        <w:pStyle w:val="Odlomakpopisa"/>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Cs/>
          <w:color w:val="000000" w:themeColor="text1"/>
          <w:sz w:val="24"/>
          <w:szCs w:val="24"/>
        </w:rPr>
      </w:pPr>
      <w:r w:rsidRPr="00710428">
        <w:rPr>
          <w:rFonts w:ascii="Times New Roman" w:hAnsi="Times New Roman"/>
          <w:bCs/>
          <w:color w:val="000000" w:themeColor="text1"/>
          <w:sz w:val="24"/>
          <w:szCs w:val="24"/>
        </w:rPr>
        <w:t>je predavač akreditiranog programa osoba koja ima najmanje akademski stupanj obrazovanja.</w:t>
      </w:r>
    </w:p>
    <w:p w14:paraId="2756F6D9" w14:textId="77777777" w:rsidR="00586382" w:rsidRPr="00710428" w:rsidRDefault="0058638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color w:val="000000" w:themeColor="text1"/>
          <w:sz w:val="24"/>
          <w:szCs w:val="24"/>
        </w:rPr>
      </w:pPr>
    </w:p>
    <w:p w14:paraId="4E48ADFC" w14:textId="77777777" w:rsidR="00586382" w:rsidRPr="00710428" w:rsidRDefault="0058638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color w:val="000000" w:themeColor="text1"/>
          <w:sz w:val="24"/>
          <w:szCs w:val="24"/>
        </w:rPr>
      </w:pPr>
    </w:p>
    <w:p w14:paraId="55477D81" w14:textId="77777777" w:rsidR="00586382" w:rsidRPr="00710428" w:rsidRDefault="0058638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color w:val="000000" w:themeColor="text1"/>
          <w:sz w:val="24"/>
          <w:szCs w:val="24"/>
        </w:rPr>
      </w:pPr>
    </w:p>
    <w:p w14:paraId="32A6995A" w14:textId="77777777" w:rsidR="005F71B9" w:rsidRPr="00710428" w:rsidRDefault="00C968D6" w:rsidP="00C968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b/>
          <w:bCs/>
          <w:color w:val="000000" w:themeColor="text1"/>
          <w:sz w:val="24"/>
          <w:szCs w:val="24"/>
        </w:rPr>
        <w:t xml:space="preserve">V. </w:t>
      </w:r>
      <w:r w:rsidR="0035091E" w:rsidRPr="00710428">
        <w:rPr>
          <w:rFonts w:ascii="Times New Roman" w:hAnsi="Times New Roman"/>
          <w:b/>
          <w:bCs/>
          <w:color w:val="000000" w:themeColor="text1"/>
          <w:sz w:val="24"/>
          <w:szCs w:val="24"/>
        </w:rPr>
        <w:t>POSTUPAK PRIJAVE ZA AKREDITACIJU I KATEGORIZACIJU</w:t>
      </w:r>
    </w:p>
    <w:p w14:paraId="3C55E33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p>
    <w:p w14:paraId="45FAA6C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BDDB694" w14:textId="77777777" w:rsidR="005F71B9" w:rsidRPr="00710428" w:rsidRDefault="003509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8</w:t>
      </w:r>
      <w:r w:rsidR="005F71B9" w:rsidRPr="00710428">
        <w:rPr>
          <w:rFonts w:ascii="Times New Roman" w:hAnsi="Times New Roman"/>
          <w:b/>
          <w:bCs/>
          <w:color w:val="000000" w:themeColor="text1"/>
          <w:sz w:val="24"/>
          <w:szCs w:val="24"/>
        </w:rPr>
        <w:t>.</w:t>
      </w:r>
    </w:p>
    <w:p w14:paraId="43B216C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22205697" w14:textId="77777777" w:rsidR="005F71B9" w:rsidRPr="00710428" w:rsidRDefault="002944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Prijav</w:t>
      </w:r>
      <w:r w:rsidR="00C968D6" w:rsidRPr="00710428">
        <w:rPr>
          <w:rFonts w:ascii="Times New Roman" w:hAnsi="Times New Roman"/>
          <w:color w:val="000000" w:themeColor="text1"/>
          <w:sz w:val="24"/>
          <w:szCs w:val="24"/>
        </w:rPr>
        <w:t>u</w:t>
      </w:r>
      <w:r w:rsidR="005F71B9" w:rsidRPr="00710428">
        <w:rPr>
          <w:rFonts w:ascii="Times New Roman" w:hAnsi="Times New Roman"/>
          <w:color w:val="000000" w:themeColor="text1"/>
          <w:sz w:val="24"/>
          <w:szCs w:val="24"/>
        </w:rPr>
        <w:t xml:space="preserve"> za akreditiranje </w:t>
      </w:r>
      <w:r w:rsidR="0035091E" w:rsidRPr="00710428">
        <w:rPr>
          <w:rFonts w:ascii="Times New Roman" w:hAnsi="Times New Roman"/>
          <w:color w:val="000000" w:themeColor="text1"/>
          <w:sz w:val="24"/>
          <w:szCs w:val="24"/>
        </w:rPr>
        <w:t xml:space="preserve">i kategoriziranje </w:t>
      </w:r>
      <w:r w:rsidR="005F71B9" w:rsidRPr="00710428">
        <w:rPr>
          <w:rFonts w:ascii="Times New Roman" w:hAnsi="Times New Roman"/>
          <w:color w:val="000000" w:themeColor="text1"/>
          <w:sz w:val="24"/>
          <w:szCs w:val="24"/>
        </w:rPr>
        <w:t xml:space="preserve">programa trajnog stručnog usavršavanja </w:t>
      </w:r>
      <w:r w:rsidR="00841C7A" w:rsidRPr="00710428">
        <w:rPr>
          <w:rFonts w:ascii="Times New Roman" w:hAnsi="Times New Roman"/>
          <w:color w:val="000000" w:themeColor="text1"/>
          <w:sz w:val="24"/>
          <w:szCs w:val="24"/>
        </w:rPr>
        <w:t xml:space="preserve">organizator podnosi </w:t>
      </w:r>
      <w:r w:rsidR="005F71B9" w:rsidRPr="00710428">
        <w:rPr>
          <w:rFonts w:ascii="Times New Roman" w:hAnsi="Times New Roman"/>
          <w:color w:val="000000" w:themeColor="text1"/>
          <w:sz w:val="24"/>
          <w:szCs w:val="24"/>
        </w:rPr>
        <w:t>Povjerenstvu Komore putem propisanog</w:t>
      </w:r>
      <w:r w:rsidRPr="00710428">
        <w:rPr>
          <w:rFonts w:ascii="Times New Roman" w:hAnsi="Times New Roman"/>
          <w:color w:val="000000" w:themeColor="text1"/>
          <w:sz w:val="24"/>
          <w:szCs w:val="24"/>
        </w:rPr>
        <w:t xml:space="preserve"> prijavnoga obrasca na web sučelju Komore</w:t>
      </w:r>
      <w:r w:rsidR="005F71B9" w:rsidRPr="00710428">
        <w:rPr>
          <w:rFonts w:ascii="Times New Roman" w:hAnsi="Times New Roman"/>
          <w:color w:val="000000" w:themeColor="text1"/>
          <w:sz w:val="24"/>
          <w:szCs w:val="24"/>
        </w:rPr>
        <w:t xml:space="preserve"> .</w:t>
      </w:r>
    </w:p>
    <w:p w14:paraId="4DA69C3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ind w:left="360"/>
        <w:jc w:val="both"/>
        <w:rPr>
          <w:rFonts w:ascii="Times New Roman" w:hAnsi="Times New Roman"/>
          <w:color w:val="000000" w:themeColor="text1"/>
          <w:sz w:val="24"/>
          <w:szCs w:val="24"/>
        </w:rPr>
      </w:pPr>
    </w:p>
    <w:p w14:paraId="0BC4077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Prijavni obrazac objavljen je uz ovaj Pravilnik i čini njegov sastavni dio.</w:t>
      </w:r>
      <w:r w:rsidR="002944B2" w:rsidRPr="00710428">
        <w:rPr>
          <w:rFonts w:ascii="Times New Roman" w:hAnsi="Times New Roman"/>
          <w:color w:val="000000" w:themeColor="text1"/>
          <w:sz w:val="24"/>
          <w:szCs w:val="24"/>
        </w:rPr>
        <w:t>(Prilog 2</w:t>
      </w:r>
      <w:r w:rsidR="00C968D6" w:rsidRPr="00710428">
        <w:rPr>
          <w:rFonts w:ascii="Times New Roman" w:hAnsi="Times New Roman"/>
          <w:color w:val="000000" w:themeColor="text1"/>
          <w:sz w:val="24"/>
          <w:szCs w:val="24"/>
        </w:rPr>
        <w:t xml:space="preserve"> ovog Pravilnika</w:t>
      </w:r>
      <w:r w:rsidR="002944B2" w:rsidRPr="00710428">
        <w:rPr>
          <w:rFonts w:ascii="Times New Roman" w:hAnsi="Times New Roman"/>
          <w:color w:val="000000" w:themeColor="text1"/>
          <w:sz w:val="24"/>
          <w:szCs w:val="24"/>
        </w:rPr>
        <w:t>)</w:t>
      </w:r>
      <w:r w:rsidR="00C968D6" w:rsidRPr="00710428">
        <w:rPr>
          <w:rFonts w:ascii="Times New Roman" w:hAnsi="Times New Roman"/>
          <w:color w:val="000000" w:themeColor="text1"/>
          <w:sz w:val="24"/>
          <w:szCs w:val="24"/>
        </w:rPr>
        <w:t>.</w:t>
      </w:r>
    </w:p>
    <w:p w14:paraId="7A5FCC2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4828DA06" w14:textId="77777777" w:rsidR="005F71B9" w:rsidRPr="00710428" w:rsidRDefault="003509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Prijav</w:t>
      </w:r>
      <w:r w:rsidR="00C968D6" w:rsidRPr="00710428">
        <w:rPr>
          <w:rFonts w:ascii="Times New Roman" w:hAnsi="Times New Roman"/>
          <w:color w:val="000000" w:themeColor="text1"/>
          <w:sz w:val="24"/>
          <w:szCs w:val="24"/>
        </w:rPr>
        <w:t>u</w:t>
      </w:r>
      <w:r w:rsidR="005F71B9" w:rsidRPr="00710428">
        <w:rPr>
          <w:rFonts w:ascii="Times New Roman" w:hAnsi="Times New Roman"/>
          <w:color w:val="000000" w:themeColor="text1"/>
          <w:sz w:val="24"/>
          <w:szCs w:val="24"/>
        </w:rPr>
        <w:t xml:space="preserve"> za </w:t>
      </w:r>
      <w:r w:rsidR="00C968D6" w:rsidRPr="00710428">
        <w:rPr>
          <w:rFonts w:ascii="Times New Roman" w:hAnsi="Times New Roman"/>
          <w:color w:val="000000" w:themeColor="text1"/>
          <w:sz w:val="24"/>
          <w:szCs w:val="24"/>
        </w:rPr>
        <w:t>akreditiranje i kategorizaciju programa</w:t>
      </w:r>
      <w:r w:rsidR="005F71B9" w:rsidRPr="00710428">
        <w:rPr>
          <w:rFonts w:ascii="Times New Roman" w:hAnsi="Times New Roman"/>
          <w:color w:val="000000" w:themeColor="text1"/>
          <w:sz w:val="24"/>
          <w:szCs w:val="24"/>
        </w:rPr>
        <w:t xml:space="preserve"> </w:t>
      </w:r>
      <w:r w:rsidR="00C968D6" w:rsidRPr="00710428">
        <w:rPr>
          <w:rFonts w:ascii="Times New Roman" w:hAnsi="Times New Roman"/>
          <w:color w:val="000000" w:themeColor="text1"/>
          <w:sz w:val="24"/>
          <w:szCs w:val="24"/>
        </w:rPr>
        <w:t xml:space="preserve">trajnog </w:t>
      </w:r>
      <w:r w:rsidR="005F71B9" w:rsidRPr="00710428">
        <w:rPr>
          <w:rFonts w:ascii="Times New Roman" w:hAnsi="Times New Roman"/>
          <w:color w:val="000000" w:themeColor="text1"/>
          <w:sz w:val="24"/>
          <w:szCs w:val="24"/>
        </w:rPr>
        <w:t xml:space="preserve">stručnog usavršavanja organizator treba podnijeti najkasnije 30 dana prije održavanja trajnog stručnog usavršavanja. Uz </w:t>
      </w:r>
      <w:r w:rsidRPr="00710428">
        <w:rPr>
          <w:rFonts w:ascii="Times New Roman" w:hAnsi="Times New Roman"/>
          <w:color w:val="000000" w:themeColor="text1"/>
          <w:sz w:val="24"/>
          <w:szCs w:val="24"/>
        </w:rPr>
        <w:t>prijavu</w:t>
      </w:r>
      <w:r w:rsidR="005F71B9" w:rsidRPr="00710428">
        <w:rPr>
          <w:rFonts w:ascii="Times New Roman" w:hAnsi="Times New Roman"/>
          <w:color w:val="000000" w:themeColor="text1"/>
          <w:sz w:val="24"/>
          <w:szCs w:val="24"/>
        </w:rPr>
        <w:t xml:space="preserve"> je potrebno priložiti, ovisno o načinu i vrsti trajnog usavršavanja, svu potrebnu dokumentaciju </w:t>
      </w:r>
      <w:r w:rsidR="00044FEF" w:rsidRPr="00710428">
        <w:rPr>
          <w:rFonts w:ascii="Times New Roman" w:hAnsi="Times New Roman"/>
          <w:color w:val="000000" w:themeColor="text1"/>
          <w:sz w:val="24"/>
          <w:szCs w:val="24"/>
        </w:rPr>
        <w:t xml:space="preserve">iz tablice </w:t>
      </w:r>
      <w:r w:rsidR="005F71B9" w:rsidRPr="00710428">
        <w:rPr>
          <w:rFonts w:ascii="Times New Roman" w:hAnsi="Times New Roman"/>
          <w:color w:val="000000" w:themeColor="text1"/>
          <w:sz w:val="24"/>
          <w:szCs w:val="24"/>
        </w:rPr>
        <w:t>sukladno stavku 4. ovog</w:t>
      </w:r>
      <w:r w:rsidR="00044FEF" w:rsidRPr="00710428">
        <w:rPr>
          <w:rFonts w:ascii="Times New Roman" w:hAnsi="Times New Roman"/>
          <w:color w:val="000000" w:themeColor="text1"/>
          <w:sz w:val="24"/>
          <w:szCs w:val="24"/>
        </w:rPr>
        <w:t xml:space="preserve"> članka </w:t>
      </w:r>
      <w:r w:rsidR="005F71B9" w:rsidRPr="00710428">
        <w:rPr>
          <w:rFonts w:ascii="Times New Roman" w:hAnsi="Times New Roman"/>
          <w:color w:val="000000" w:themeColor="text1"/>
          <w:sz w:val="24"/>
          <w:szCs w:val="24"/>
        </w:rPr>
        <w:t>Pravilnika.</w:t>
      </w:r>
    </w:p>
    <w:p w14:paraId="624105CC" w14:textId="77777777" w:rsidR="00C968D6" w:rsidRPr="00710428" w:rsidRDefault="00C968D6" w:rsidP="00C968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73885958" w14:textId="77777777" w:rsidR="005F71B9" w:rsidRPr="00710428" w:rsidRDefault="005F71B9" w:rsidP="00C968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Organizator trajnog stručnog usavršavanja uz prijavni obrazac, za provođenje postupka </w:t>
      </w:r>
      <w:r w:rsidR="00C968D6" w:rsidRPr="00710428">
        <w:rPr>
          <w:rFonts w:ascii="Times New Roman" w:hAnsi="Times New Roman"/>
          <w:color w:val="000000" w:themeColor="text1"/>
          <w:sz w:val="24"/>
          <w:szCs w:val="24"/>
        </w:rPr>
        <w:t>akreditacije i kategorizacije</w:t>
      </w:r>
      <w:r w:rsidRPr="00710428">
        <w:rPr>
          <w:rFonts w:ascii="Times New Roman" w:hAnsi="Times New Roman"/>
          <w:color w:val="000000" w:themeColor="text1"/>
          <w:sz w:val="24"/>
          <w:szCs w:val="24"/>
        </w:rPr>
        <w:t xml:space="preserve"> treba podnijeti, ovisno o vrsti trajnog usavršavanja, slijedeću dokumentaciju:</w:t>
      </w:r>
    </w:p>
    <w:p w14:paraId="50D876EF" w14:textId="77777777" w:rsidR="00841C7A" w:rsidRPr="00710428" w:rsidRDefault="00841C7A" w:rsidP="00841C7A">
      <w:pPr>
        <w:pStyle w:val="Odlomakpopis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ind w:left="360"/>
        <w:jc w:val="both"/>
        <w:rPr>
          <w:rFonts w:ascii="Times New Roman" w:hAnsi="Times New Roman"/>
          <w:color w:val="000000" w:themeColor="text1"/>
          <w:sz w:val="24"/>
          <w:szCs w:val="24"/>
        </w:rPr>
      </w:pPr>
    </w:p>
    <w:p w14:paraId="1B57934E" w14:textId="77777777" w:rsidR="00841C7A" w:rsidRDefault="00841C7A" w:rsidP="00841C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w:t>
      </w:r>
    </w:p>
    <w:p w14:paraId="09BAE112" w14:textId="77777777" w:rsidR="00710428" w:rsidRDefault="00710428" w:rsidP="00841C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615918D3" w14:textId="77777777" w:rsidR="00710428" w:rsidRDefault="00710428" w:rsidP="00841C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21A33B7" w14:textId="77777777" w:rsidR="00710428" w:rsidRDefault="00710428" w:rsidP="00841C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23EBDE3" w14:textId="77777777" w:rsidR="00710428" w:rsidRPr="00710428" w:rsidRDefault="00710428" w:rsidP="00841C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C076F1B" w14:textId="77777777" w:rsidR="00841C7A" w:rsidRPr="00710428" w:rsidRDefault="00841C7A" w:rsidP="00841C7A">
      <w:pPr>
        <w:pStyle w:val="Odlomakpopis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ind w:left="360"/>
        <w:jc w:val="both"/>
        <w:rPr>
          <w:rFonts w:ascii="Times New Roman" w:hAnsi="Times New Roman"/>
          <w:color w:val="000000" w:themeColor="text1"/>
          <w:sz w:val="24"/>
          <w:szCs w:val="24"/>
        </w:rPr>
      </w:pPr>
    </w:p>
    <w:p w14:paraId="343E16C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811"/>
        <w:gridCol w:w="4811"/>
      </w:tblGrid>
      <w:tr w:rsidR="005F71B9" w:rsidRPr="00710428" w14:paraId="1DBA6B32"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4CFCC46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lastRenderedPageBreak/>
              <w:t>Način stručnog usavršavanja</w:t>
            </w:r>
          </w:p>
        </w:tc>
        <w:tc>
          <w:tcPr>
            <w:tcW w:w="4811" w:type="dxa"/>
            <w:tcBorders>
              <w:top w:val="single" w:sz="4" w:space="0" w:color="000000"/>
              <w:left w:val="single" w:sz="4" w:space="0" w:color="000000"/>
              <w:bottom w:val="single" w:sz="4" w:space="0" w:color="000000"/>
            </w:tcBorders>
          </w:tcPr>
          <w:p w14:paraId="18089EA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Potrebna dokumentacija</w:t>
            </w:r>
          </w:p>
        </w:tc>
      </w:tr>
      <w:tr w:rsidR="005F71B9" w:rsidRPr="00710428" w14:paraId="3ED62CF9" w14:textId="77777777">
        <w:tblPrEx>
          <w:tblCellMar>
            <w:top w:w="0" w:type="dxa"/>
            <w:bottom w:w="0" w:type="dxa"/>
          </w:tblCellMar>
        </w:tblPrEx>
        <w:tc>
          <w:tcPr>
            <w:tcW w:w="9622" w:type="dxa"/>
            <w:gridSpan w:val="2"/>
            <w:tcBorders>
              <w:top w:val="single" w:sz="4" w:space="0" w:color="000000"/>
              <w:bottom w:val="single" w:sz="4" w:space="0" w:color="000000"/>
            </w:tcBorders>
            <w:shd w:val="clear" w:color="auto" w:fill="A6A6A6"/>
          </w:tcPr>
          <w:p w14:paraId="13AF157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Stručni skupovi</w:t>
            </w:r>
          </w:p>
        </w:tc>
      </w:tr>
      <w:tr w:rsidR="005F71B9" w:rsidRPr="00710428" w14:paraId="6979F32E"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39882AA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7D8BBC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10A8B83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Kongres,simpozij, konferencija</w:t>
            </w:r>
          </w:p>
          <w:p w14:paraId="33AF86D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6FD4F22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w:t>
            </w:r>
            <w:r w:rsidR="00C6261A" w:rsidRPr="00710428">
              <w:rPr>
                <w:rFonts w:ascii="Times New Roman" w:hAnsi="Times New Roman"/>
                <w:color w:val="000000" w:themeColor="text1"/>
                <w:sz w:val="24"/>
                <w:szCs w:val="24"/>
              </w:rPr>
              <w:t>akreditaciju</w:t>
            </w:r>
            <w:r w:rsidRPr="00710428">
              <w:rPr>
                <w:rFonts w:ascii="Times New Roman" w:hAnsi="Times New Roman"/>
                <w:color w:val="000000" w:themeColor="text1"/>
                <w:sz w:val="24"/>
                <w:szCs w:val="24"/>
              </w:rPr>
              <w:t xml:space="preserve"> trajnog usavršavanja</w:t>
            </w:r>
          </w:p>
          <w:p w14:paraId="575A61F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Program stručnog skupa sa popisom predavača</w:t>
            </w:r>
          </w:p>
          <w:p w14:paraId="416C0EA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Tiskani materijal: knjiga sažetaka/radova (dostaviti prilikom prijave sudionika)</w:t>
            </w:r>
          </w:p>
        </w:tc>
      </w:tr>
      <w:tr w:rsidR="005F71B9" w:rsidRPr="00710428" w14:paraId="06667B5D" w14:textId="77777777">
        <w:tblPrEx>
          <w:tblCellMar>
            <w:top w:w="0" w:type="dxa"/>
            <w:bottom w:w="0" w:type="dxa"/>
          </w:tblCellMar>
        </w:tblPrEx>
        <w:tc>
          <w:tcPr>
            <w:tcW w:w="9622" w:type="dxa"/>
            <w:gridSpan w:val="2"/>
            <w:tcBorders>
              <w:top w:val="single" w:sz="4" w:space="0" w:color="000000"/>
              <w:bottom w:val="single" w:sz="4" w:space="0" w:color="000000"/>
            </w:tcBorders>
            <w:shd w:val="clear" w:color="auto" w:fill="A6A6A6"/>
          </w:tcPr>
          <w:p w14:paraId="06730A8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b/>
                <w:bCs/>
                <w:color w:val="000000" w:themeColor="text1"/>
                <w:sz w:val="24"/>
                <w:szCs w:val="24"/>
              </w:rPr>
              <w:t>Tečajevi i radionice</w:t>
            </w:r>
          </w:p>
        </w:tc>
      </w:tr>
      <w:tr w:rsidR="005F71B9" w:rsidRPr="00710428" w14:paraId="15A0B9E6"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24974E5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Tečajevi i radionice</w:t>
            </w:r>
          </w:p>
          <w:p w14:paraId="5BA62CB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110F182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Zahtjev za vrednovanje trajnog usavršavanja</w:t>
            </w:r>
          </w:p>
          <w:p w14:paraId="0B1EE45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Sažetci predavanja i vježbi</w:t>
            </w:r>
          </w:p>
          <w:p w14:paraId="3B2BAD36" w14:textId="77777777" w:rsidR="005F71B9" w:rsidRPr="00710428" w:rsidRDefault="005F71B9" w:rsidP="00C6261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Dokaz refe</w:t>
            </w:r>
            <w:r w:rsidR="00C6261A" w:rsidRPr="00710428">
              <w:rPr>
                <w:rFonts w:ascii="Times New Roman" w:hAnsi="Times New Roman"/>
                <w:color w:val="000000" w:themeColor="text1"/>
                <w:sz w:val="24"/>
                <w:szCs w:val="24"/>
              </w:rPr>
              <w:t xml:space="preserve">rence za instruktora/voditelja </w:t>
            </w:r>
            <w:r w:rsidRPr="00710428">
              <w:rPr>
                <w:rFonts w:ascii="Times New Roman" w:hAnsi="Times New Roman"/>
                <w:color w:val="000000" w:themeColor="text1"/>
                <w:sz w:val="24"/>
                <w:szCs w:val="24"/>
              </w:rPr>
              <w:t xml:space="preserve"> (licencirani međunarodni instruktor) ili 10 godina rada u struci i 5 objavljenih publikacija iz teme skupa objavljenih u posljednjih 10 godina</w:t>
            </w:r>
          </w:p>
        </w:tc>
      </w:tr>
      <w:tr w:rsidR="005F71B9" w:rsidRPr="00710428" w14:paraId="38776EB0"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520878C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A0D79E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Osim navedenog, za tečaj prve kategorije koji ima pisanu i usmenu provjeru</w:t>
            </w:r>
          </w:p>
          <w:p w14:paraId="620A5B1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4254BEA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48238CF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Ispitni obrazac za pisanu provjeru znanja</w:t>
            </w:r>
          </w:p>
          <w:p w14:paraId="16E4FB8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polaznika tečaja</w:t>
            </w:r>
            <w:r w:rsidR="00C6261A" w:rsidRPr="00710428">
              <w:rPr>
                <w:rFonts w:ascii="Times New Roman" w:hAnsi="Times New Roman"/>
                <w:color w:val="000000" w:themeColor="text1"/>
                <w:sz w:val="24"/>
                <w:szCs w:val="24"/>
              </w:rPr>
              <w:t xml:space="preserve"> </w:t>
            </w:r>
          </w:p>
          <w:p w14:paraId="69929BFF" w14:textId="77777777" w:rsidR="005F71B9" w:rsidRPr="00710428" w:rsidRDefault="005F71B9" w:rsidP="00C6261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p>
        </w:tc>
      </w:tr>
      <w:tr w:rsidR="005F71B9" w:rsidRPr="00710428" w14:paraId="5CE78D77" w14:textId="77777777">
        <w:tblPrEx>
          <w:tblCellMar>
            <w:top w:w="0" w:type="dxa"/>
            <w:bottom w:w="0" w:type="dxa"/>
          </w:tblCellMar>
        </w:tblPrEx>
        <w:tc>
          <w:tcPr>
            <w:tcW w:w="9622" w:type="dxa"/>
            <w:gridSpan w:val="2"/>
            <w:tcBorders>
              <w:top w:val="single" w:sz="4" w:space="0" w:color="000000"/>
              <w:bottom w:val="single" w:sz="4" w:space="0" w:color="000000"/>
            </w:tcBorders>
            <w:shd w:val="clear" w:color="auto" w:fill="A6A6A6"/>
          </w:tcPr>
          <w:p w14:paraId="58DE22B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E-learning</w:t>
            </w:r>
          </w:p>
        </w:tc>
      </w:tr>
      <w:tr w:rsidR="005F71B9" w:rsidRPr="00710428" w14:paraId="56CCB9B7"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3A2B022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E-learning</w:t>
            </w:r>
          </w:p>
          <w:p w14:paraId="1EFE1F3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15FFFEF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w:t>
            </w:r>
            <w:r w:rsidR="00C968D6" w:rsidRPr="00710428">
              <w:rPr>
                <w:rFonts w:ascii="Times New Roman" w:hAnsi="Times New Roman"/>
                <w:color w:val="000000" w:themeColor="text1"/>
                <w:sz w:val="24"/>
                <w:szCs w:val="24"/>
              </w:rPr>
              <w:t>akreditaciju</w:t>
            </w:r>
            <w:r w:rsidRPr="00710428">
              <w:rPr>
                <w:rFonts w:ascii="Times New Roman" w:hAnsi="Times New Roman"/>
                <w:color w:val="000000" w:themeColor="text1"/>
                <w:sz w:val="24"/>
                <w:szCs w:val="24"/>
              </w:rPr>
              <w:t xml:space="preserve"> trajnog usavršavanja</w:t>
            </w:r>
          </w:p>
          <w:p w14:paraId="18E4DA8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Popis voditelja online tečaja i/ili predavača</w:t>
            </w:r>
            <w:r w:rsidR="00C6261A" w:rsidRPr="00710428">
              <w:rPr>
                <w:rFonts w:ascii="Times New Roman" w:hAnsi="Times New Roman"/>
                <w:color w:val="000000" w:themeColor="text1"/>
                <w:sz w:val="24"/>
                <w:szCs w:val="24"/>
              </w:rPr>
              <w:t xml:space="preserve"> (ako postoji)</w:t>
            </w:r>
          </w:p>
          <w:p w14:paraId="1E9FC7C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Program online tečaja ili online stručnog</w:t>
            </w:r>
          </w:p>
          <w:p w14:paraId="72C0F91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skupa sa popisom predavača</w:t>
            </w:r>
            <w:r w:rsidR="00C6261A" w:rsidRPr="00710428">
              <w:rPr>
                <w:rFonts w:ascii="Times New Roman" w:hAnsi="Times New Roman"/>
                <w:color w:val="000000" w:themeColor="text1"/>
                <w:sz w:val="24"/>
                <w:szCs w:val="24"/>
              </w:rPr>
              <w:t xml:space="preserve"> (ako postoji)</w:t>
            </w:r>
          </w:p>
          <w:p w14:paraId="702187C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Sažeci predavanja i/ili vježbi i/ili na kraju</w:t>
            </w:r>
          </w:p>
          <w:p w14:paraId="5161D632" w14:textId="77777777" w:rsidR="005F71B9" w:rsidRPr="00710428" w:rsidRDefault="00C6261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Demonstracija (ako postoji)</w:t>
            </w:r>
          </w:p>
          <w:p w14:paraId="3163295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Ispitni obrazac za pisanu provjeru znanja</w:t>
            </w:r>
          </w:p>
          <w:p w14:paraId="443594A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polaznika online tečaja</w:t>
            </w:r>
            <w:r w:rsidR="00C6261A" w:rsidRPr="00710428">
              <w:rPr>
                <w:rFonts w:ascii="Times New Roman" w:hAnsi="Times New Roman"/>
                <w:color w:val="000000" w:themeColor="text1"/>
                <w:sz w:val="24"/>
                <w:szCs w:val="24"/>
              </w:rPr>
              <w:t xml:space="preserve"> (ako postoji)</w:t>
            </w:r>
          </w:p>
          <w:p w14:paraId="5695487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Ispitni / evaluacijski obrazac za usmenu provjeru znanja polaznika online tečaja</w:t>
            </w:r>
            <w:r w:rsidR="00C6261A" w:rsidRPr="00710428">
              <w:rPr>
                <w:rFonts w:ascii="Times New Roman" w:hAnsi="Times New Roman"/>
                <w:color w:val="000000" w:themeColor="text1"/>
                <w:sz w:val="24"/>
                <w:szCs w:val="24"/>
              </w:rPr>
              <w:t xml:space="preserve"> (ako postoji)</w:t>
            </w:r>
          </w:p>
          <w:p w14:paraId="380945E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p>
        </w:tc>
      </w:tr>
      <w:tr w:rsidR="005F71B9" w:rsidRPr="00710428" w14:paraId="45CFA631" w14:textId="77777777">
        <w:tblPrEx>
          <w:tblCellMar>
            <w:top w:w="0" w:type="dxa"/>
            <w:bottom w:w="0" w:type="dxa"/>
          </w:tblCellMar>
        </w:tblPrEx>
        <w:tc>
          <w:tcPr>
            <w:tcW w:w="9622" w:type="dxa"/>
            <w:gridSpan w:val="2"/>
            <w:tcBorders>
              <w:top w:val="single" w:sz="4" w:space="0" w:color="000000"/>
              <w:bottom w:val="single" w:sz="4" w:space="0" w:color="000000"/>
            </w:tcBorders>
            <w:shd w:val="clear" w:color="auto" w:fill="A6A6A6"/>
          </w:tcPr>
          <w:p w14:paraId="06FD7DC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Predavanja</w:t>
            </w:r>
          </w:p>
        </w:tc>
      </w:tr>
      <w:tr w:rsidR="005F71B9" w:rsidRPr="00710428" w14:paraId="1DD1C38B"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4A2790A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Stručni sastanak/predavanje</w:t>
            </w:r>
          </w:p>
          <w:p w14:paraId="6AE50AE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6FDFBDD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w:t>
            </w:r>
            <w:r w:rsidR="00C968D6" w:rsidRPr="00710428">
              <w:rPr>
                <w:rFonts w:ascii="Times New Roman" w:hAnsi="Times New Roman"/>
                <w:color w:val="000000" w:themeColor="text1"/>
                <w:sz w:val="24"/>
                <w:szCs w:val="24"/>
              </w:rPr>
              <w:t xml:space="preserve">akreditaciju </w:t>
            </w:r>
            <w:r w:rsidRPr="00710428">
              <w:rPr>
                <w:rFonts w:ascii="Times New Roman" w:hAnsi="Times New Roman"/>
                <w:color w:val="000000" w:themeColor="text1"/>
                <w:sz w:val="24"/>
                <w:szCs w:val="24"/>
              </w:rPr>
              <w:t>trajnog usavršavanja</w:t>
            </w:r>
          </w:p>
          <w:p w14:paraId="7581F7D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Sažetak sastanka/predavanja od najmanje 300 riječi sa navedenom literaturom</w:t>
            </w:r>
          </w:p>
          <w:p w14:paraId="160D786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p>
        </w:tc>
      </w:tr>
      <w:tr w:rsidR="005F71B9" w:rsidRPr="00710428" w14:paraId="360A517F" w14:textId="77777777">
        <w:tblPrEx>
          <w:tblCellMar>
            <w:top w:w="0" w:type="dxa"/>
            <w:bottom w:w="0" w:type="dxa"/>
          </w:tblCellMar>
        </w:tblPrEx>
        <w:tc>
          <w:tcPr>
            <w:tcW w:w="9622" w:type="dxa"/>
            <w:gridSpan w:val="2"/>
            <w:tcBorders>
              <w:top w:val="single" w:sz="4" w:space="0" w:color="000000"/>
              <w:bottom w:val="single" w:sz="4" w:space="0" w:color="000000"/>
            </w:tcBorders>
            <w:shd w:val="clear" w:color="auto" w:fill="A6A6A6"/>
          </w:tcPr>
          <w:p w14:paraId="13476C1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Uredništvo časopisa</w:t>
            </w:r>
          </w:p>
        </w:tc>
      </w:tr>
      <w:tr w:rsidR="005F71B9" w:rsidRPr="00710428" w14:paraId="442D8E57"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44E5563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D2A71F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062408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Uredništvo časopisa</w:t>
            </w:r>
          </w:p>
          <w:p w14:paraId="64537A2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(odnosi se na zajednički zahtjev nakladnika i/ili</w:t>
            </w:r>
          </w:p>
          <w:p w14:paraId="7181F997" w14:textId="77777777" w:rsidR="005F71B9" w:rsidRPr="00710428" w:rsidRDefault="005F71B9">
            <w:pPr>
              <w:widowControl w:val="0"/>
              <w:autoSpaceDE w:val="0"/>
              <w:autoSpaceDN w:val="0"/>
              <w:adjustRightInd w:val="0"/>
              <w:spacing w:after="0" w:line="240" w:lineRule="auto"/>
              <w:ind w:left="6" w:right="60"/>
              <w:rPr>
                <w:rFonts w:ascii="Times New Roman" w:hAnsi="Times New Roman"/>
                <w:color w:val="000000" w:themeColor="text1"/>
                <w:sz w:val="24"/>
                <w:szCs w:val="24"/>
              </w:rPr>
            </w:pPr>
            <w:r w:rsidRPr="00710428">
              <w:rPr>
                <w:rFonts w:ascii="Times New Roman" w:hAnsi="Times New Roman"/>
                <w:color w:val="000000" w:themeColor="text1"/>
                <w:sz w:val="24"/>
                <w:szCs w:val="24"/>
              </w:rPr>
              <w:t>uredništva).</w:t>
            </w:r>
          </w:p>
          <w:p w14:paraId="2251046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1921ADB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w:t>
            </w:r>
            <w:r w:rsidR="00C968D6" w:rsidRPr="00710428">
              <w:rPr>
                <w:rFonts w:ascii="Times New Roman" w:hAnsi="Times New Roman"/>
                <w:color w:val="000000" w:themeColor="text1"/>
                <w:sz w:val="24"/>
                <w:szCs w:val="24"/>
              </w:rPr>
              <w:t>akreditaciju</w:t>
            </w:r>
            <w:r w:rsidRPr="00710428">
              <w:rPr>
                <w:rFonts w:ascii="Times New Roman" w:hAnsi="Times New Roman"/>
                <w:color w:val="000000" w:themeColor="text1"/>
                <w:sz w:val="24"/>
                <w:szCs w:val="24"/>
              </w:rPr>
              <w:t xml:space="preserve"> trajnog usavršavanja</w:t>
            </w:r>
          </w:p>
          <w:p w14:paraId="3C12335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Primjerak časopisa iz kojeg su vidljivi podaci: naslov, ISSN, naziv izdavača/nakladnika, sastav uredništva, podatak o učestalosti izlaženja</w:t>
            </w:r>
          </w:p>
          <w:p w14:paraId="2147DBEF" w14:textId="77777777" w:rsidR="00C968D6" w:rsidRPr="00710428" w:rsidRDefault="00C968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potvrda o naknadi za troškove postupka akreditacije</w:t>
            </w:r>
          </w:p>
          <w:p w14:paraId="5CCD1F1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r>
      <w:tr w:rsidR="005F71B9" w:rsidRPr="00710428" w14:paraId="6786F3F0" w14:textId="77777777">
        <w:tblPrEx>
          <w:tblCellMar>
            <w:top w:w="0" w:type="dxa"/>
            <w:bottom w:w="0" w:type="dxa"/>
          </w:tblCellMar>
        </w:tblPrEx>
        <w:tc>
          <w:tcPr>
            <w:tcW w:w="9622" w:type="dxa"/>
            <w:gridSpan w:val="2"/>
            <w:tcBorders>
              <w:top w:val="single" w:sz="4" w:space="0" w:color="000000"/>
              <w:bottom w:val="single" w:sz="4" w:space="0" w:color="000000"/>
            </w:tcBorders>
            <w:shd w:val="clear" w:color="auto" w:fill="A6A6A6"/>
          </w:tcPr>
          <w:p w14:paraId="22BA7E2B" w14:textId="77777777" w:rsidR="005F71B9" w:rsidRPr="00710428" w:rsidRDefault="00C6261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lastRenderedPageBreak/>
              <w:t>Stručni</w:t>
            </w:r>
            <w:r w:rsidR="005F71B9" w:rsidRPr="00710428">
              <w:rPr>
                <w:rFonts w:ascii="Times New Roman" w:hAnsi="Times New Roman"/>
                <w:b/>
                <w:bCs/>
                <w:color w:val="000000" w:themeColor="text1"/>
                <w:sz w:val="24"/>
                <w:szCs w:val="24"/>
              </w:rPr>
              <w:t xml:space="preserve"> znanstveni  članci</w:t>
            </w:r>
          </w:p>
        </w:tc>
      </w:tr>
      <w:tr w:rsidR="005F71B9" w:rsidRPr="00710428" w14:paraId="27E082CA"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3F49207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7370679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Stručni i znanstveni članci u časopisu koji se publicira u Republici Hrvatskoj</w:t>
            </w:r>
          </w:p>
          <w:p w14:paraId="3A43530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43D492C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w:t>
            </w:r>
            <w:r w:rsidR="00C968D6" w:rsidRPr="00710428">
              <w:rPr>
                <w:rFonts w:ascii="Times New Roman" w:hAnsi="Times New Roman"/>
                <w:color w:val="000000" w:themeColor="text1"/>
                <w:sz w:val="24"/>
                <w:szCs w:val="24"/>
              </w:rPr>
              <w:t>akreditaciju</w:t>
            </w:r>
            <w:r w:rsidRPr="00710428">
              <w:rPr>
                <w:rFonts w:ascii="Times New Roman" w:hAnsi="Times New Roman"/>
                <w:color w:val="000000" w:themeColor="text1"/>
                <w:sz w:val="24"/>
                <w:szCs w:val="24"/>
              </w:rPr>
              <w:t xml:space="preserve"> trajnog usavršavanja</w:t>
            </w:r>
          </w:p>
          <w:p w14:paraId="4D108DD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Primjerak časopisa iz kojeg su vidljivi podaci: naslov, ISSN, naziv izdavača / nakladnika, sastav uredništva, podatak o učestalosti izlaženja</w:t>
            </w:r>
          </w:p>
          <w:p w14:paraId="0F1EB3B3" w14:textId="77777777" w:rsidR="00C968D6" w:rsidRPr="00710428" w:rsidRDefault="00C968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potvrda o naknadi za troškove postupka akreditacije</w:t>
            </w:r>
          </w:p>
        </w:tc>
      </w:tr>
    </w:tbl>
    <w:p w14:paraId="6B06520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6C85BDC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61CEFA4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Potrebna dokumentacija za pojedinačni zahtjev za </w:t>
      </w:r>
      <w:r w:rsidR="00C968D6" w:rsidRPr="00710428">
        <w:rPr>
          <w:rFonts w:ascii="Times New Roman" w:hAnsi="Times New Roman"/>
          <w:color w:val="000000" w:themeColor="text1"/>
          <w:sz w:val="24"/>
          <w:szCs w:val="24"/>
        </w:rPr>
        <w:t>akreditaciju</w:t>
      </w:r>
      <w:r w:rsidRPr="00710428">
        <w:rPr>
          <w:rFonts w:ascii="Times New Roman" w:hAnsi="Times New Roman"/>
          <w:color w:val="000000" w:themeColor="text1"/>
          <w:sz w:val="24"/>
          <w:szCs w:val="24"/>
        </w:rPr>
        <w:t xml:space="preserve"> trajnog stručnog usavršavanja, ovisno o načinu trajnog usavršavanja je:</w:t>
      </w:r>
    </w:p>
    <w:p w14:paraId="5C642E1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811"/>
        <w:gridCol w:w="4811"/>
      </w:tblGrid>
      <w:tr w:rsidR="005F71B9" w:rsidRPr="00710428" w14:paraId="7752FEEC"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0A48057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Način stručnog usavršavanja</w:t>
            </w:r>
          </w:p>
        </w:tc>
        <w:tc>
          <w:tcPr>
            <w:tcW w:w="4811" w:type="dxa"/>
            <w:tcBorders>
              <w:top w:val="single" w:sz="4" w:space="0" w:color="000000"/>
              <w:left w:val="single" w:sz="4" w:space="0" w:color="000000"/>
              <w:bottom w:val="single" w:sz="4" w:space="0" w:color="000000"/>
            </w:tcBorders>
          </w:tcPr>
          <w:p w14:paraId="08065E0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Potrebna dokumentacija</w:t>
            </w:r>
          </w:p>
        </w:tc>
      </w:tr>
      <w:tr w:rsidR="005F71B9" w:rsidRPr="00710428" w14:paraId="1FDB8FF9" w14:textId="77777777">
        <w:tblPrEx>
          <w:tblCellMar>
            <w:top w:w="0" w:type="dxa"/>
            <w:bottom w:w="0" w:type="dxa"/>
          </w:tblCellMar>
        </w:tblPrEx>
        <w:tc>
          <w:tcPr>
            <w:tcW w:w="9622" w:type="dxa"/>
            <w:gridSpan w:val="2"/>
            <w:tcBorders>
              <w:top w:val="single" w:sz="4" w:space="0" w:color="000000"/>
              <w:bottom w:val="single" w:sz="4" w:space="0" w:color="000000"/>
            </w:tcBorders>
            <w:shd w:val="clear" w:color="auto" w:fill="A6A6A6"/>
          </w:tcPr>
          <w:p w14:paraId="460A9AA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Stručni skupovi</w:t>
            </w:r>
          </w:p>
        </w:tc>
      </w:tr>
      <w:tr w:rsidR="005F71B9" w:rsidRPr="00710428" w14:paraId="07B1562C"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452F09B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Kongres, simpozij, konferencija</w:t>
            </w:r>
          </w:p>
          <w:p w14:paraId="3895800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5A5DB41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pojedinačno </w:t>
            </w:r>
            <w:r w:rsidR="00C968D6" w:rsidRPr="00710428">
              <w:rPr>
                <w:rFonts w:ascii="Times New Roman" w:hAnsi="Times New Roman"/>
                <w:color w:val="000000" w:themeColor="text1"/>
                <w:sz w:val="24"/>
                <w:szCs w:val="24"/>
              </w:rPr>
              <w:t>akreditiranje</w:t>
            </w:r>
            <w:r w:rsidRPr="00710428">
              <w:rPr>
                <w:rFonts w:ascii="Times New Roman" w:hAnsi="Times New Roman"/>
                <w:color w:val="000000" w:themeColor="text1"/>
                <w:sz w:val="24"/>
                <w:szCs w:val="24"/>
              </w:rPr>
              <w:t xml:space="preserve"> trajnog</w:t>
            </w:r>
          </w:p>
          <w:p w14:paraId="57D2692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usavršavanja</w:t>
            </w:r>
          </w:p>
          <w:p w14:paraId="3E193A7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Program stručnog skupa / presliku sadržaja</w:t>
            </w:r>
          </w:p>
          <w:p w14:paraId="68E3ADC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tiskanih materijala</w:t>
            </w:r>
          </w:p>
          <w:p w14:paraId="018EBC5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-Presliku potvrdnice organizatora o sudjelovanju na stručnom skupu</w:t>
            </w:r>
          </w:p>
          <w:p w14:paraId="5BDCBBB5" w14:textId="77777777" w:rsidR="004D0B1F" w:rsidRPr="00710428" w:rsidRDefault="004D0B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Preslika tiskanog sažetka rada ( ako je aktivni sudionik skupa)</w:t>
            </w:r>
          </w:p>
          <w:p w14:paraId="3E1A07FD" w14:textId="77777777" w:rsidR="004D0B1F" w:rsidRPr="00710428" w:rsidRDefault="004D0B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potvrda o naknadi za troškove postupka akreditacije</w:t>
            </w:r>
          </w:p>
        </w:tc>
      </w:tr>
      <w:tr w:rsidR="005F71B9" w:rsidRPr="00710428" w14:paraId="6DAA14CC" w14:textId="77777777">
        <w:tblPrEx>
          <w:tblCellMar>
            <w:top w:w="0" w:type="dxa"/>
            <w:bottom w:w="0" w:type="dxa"/>
          </w:tblCellMar>
        </w:tblPrEx>
        <w:trPr>
          <w:trHeight w:val="282"/>
        </w:trPr>
        <w:tc>
          <w:tcPr>
            <w:tcW w:w="9622" w:type="dxa"/>
            <w:gridSpan w:val="2"/>
            <w:tcBorders>
              <w:top w:val="single" w:sz="4" w:space="0" w:color="000000"/>
              <w:bottom w:val="single" w:sz="4" w:space="0" w:color="000000"/>
            </w:tcBorders>
            <w:shd w:val="clear" w:color="auto" w:fill="A6A6A6"/>
          </w:tcPr>
          <w:p w14:paraId="3943809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Tečajevi</w:t>
            </w:r>
          </w:p>
        </w:tc>
      </w:tr>
      <w:tr w:rsidR="005F71B9" w:rsidRPr="00710428" w14:paraId="699FBD71"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30ECC96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Tečajevi</w:t>
            </w:r>
          </w:p>
          <w:p w14:paraId="06F8230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78659C5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pojedinačno </w:t>
            </w:r>
            <w:r w:rsidR="00C968D6" w:rsidRPr="00710428">
              <w:rPr>
                <w:rFonts w:ascii="Times New Roman" w:hAnsi="Times New Roman"/>
                <w:color w:val="000000" w:themeColor="text1"/>
                <w:sz w:val="24"/>
                <w:szCs w:val="24"/>
              </w:rPr>
              <w:t>akreditiranje</w:t>
            </w:r>
            <w:r w:rsidRPr="00710428">
              <w:rPr>
                <w:rFonts w:ascii="Times New Roman" w:hAnsi="Times New Roman"/>
                <w:color w:val="000000" w:themeColor="text1"/>
                <w:sz w:val="24"/>
                <w:szCs w:val="24"/>
              </w:rPr>
              <w:t xml:space="preserve"> trajnog</w:t>
            </w:r>
          </w:p>
          <w:p w14:paraId="6D2C722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usavršavanja</w:t>
            </w:r>
          </w:p>
          <w:p w14:paraId="5D2512D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Program tečaja sa sadržajem i satnicom</w:t>
            </w:r>
          </w:p>
          <w:p w14:paraId="724FE07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Presliku potvrdnice organizatora o sudjelovanju na tečaju</w:t>
            </w:r>
          </w:p>
          <w:p w14:paraId="7D636828" w14:textId="77777777" w:rsidR="004D0B1F" w:rsidRPr="00710428" w:rsidRDefault="004D0B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-potvrda o naknadi za troškove postupka akreditacije</w:t>
            </w:r>
          </w:p>
        </w:tc>
      </w:tr>
      <w:tr w:rsidR="005F71B9" w:rsidRPr="00710428" w14:paraId="422BF7E9" w14:textId="77777777">
        <w:tblPrEx>
          <w:tblCellMar>
            <w:top w:w="0" w:type="dxa"/>
            <w:bottom w:w="0" w:type="dxa"/>
          </w:tblCellMar>
        </w:tblPrEx>
        <w:tc>
          <w:tcPr>
            <w:tcW w:w="9622" w:type="dxa"/>
            <w:gridSpan w:val="2"/>
            <w:tcBorders>
              <w:top w:val="single" w:sz="4" w:space="0" w:color="000000"/>
              <w:bottom w:val="single" w:sz="4" w:space="0" w:color="000000"/>
            </w:tcBorders>
            <w:shd w:val="clear" w:color="auto" w:fill="A6A6A6"/>
          </w:tcPr>
          <w:p w14:paraId="30337C1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Studijski boravci</w:t>
            </w:r>
          </w:p>
        </w:tc>
      </w:tr>
      <w:tr w:rsidR="005F71B9" w:rsidRPr="00710428" w14:paraId="636CF1A8"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2BD28E0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Studijski boravci s mentorom</w:t>
            </w:r>
          </w:p>
          <w:p w14:paraId="479F30A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4119700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pojedinačno </w:t>
            </w:r>
            <w:r w:rsidR="00C968D6" w:rsidRPr="00710428">
              <w:rPr>
                <w:rFonts w:ascii="Times New Roman" w:hAnsi="Times New Roman"/>
                <w:color w:val="000000" w:themeColor="text1"/>
                <w:sz w:val="24"/>
                <w:szCs w:val="24"/>
              </w:rPr>
              <w:t>akreditiranje</w:t>
            </w:r>
            <w:r w:rsidRPr="00710428">
              <w:rPr>
                <w:rFonts w:ascii="Times New Roman" w:hAnsi="Times New Roman"/>
                <w:color w:val="000000" w:themeColor="text1"/>
                <w:sz w:val="24"/>
                <w:szCs w:val="24"/>
              </w:rPr>
              <w:t xml:space="preserve"> trajnog</w:t>
            </w:r>
          </w:p>
          <w:p w14:paraId="07EB605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usavršavanja</w:t>
            </w:r>
          </w:p>
          <w:p w14:paraId="6BDC7C8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Presliku originalnog primjerka potvrde mentora i predstavnika ustanove</w:t>
            </w:r>
          </w:p>
          <w:p w14:paraId="04A1BEA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Dokaz o aktivnostima obavljenim tijekom studijskog boravka ili savladanim sadržajima ako je studijski boravak već odrađen</w:t>
            </w:r>
          </w:p>
          <w:p w14:paraId="4C1BD952" w14:textId="77777777" w:rsidR="004D0B1F" w:rsidRPr="00710428" w:rsidRDefault="004D0B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-potvrda o naknadi za troškove postupka akreditacije</w:t>
            </w:r>
          </w:p>
        </w:tc>
      </w:tr>
      <w:tr w:rsidR="005F71B9" w:rsidRPr="00710428" w14:paraId="6F7D2873" w14:textId="77777777">
        <w:tblPrEx>
          <w:tblCellMar>
            <w:top w:w="0" w:type="dxa"/>
            <w:bottom w:w="0" w:type="dxa"/>
          </w:tblCellMar>
        </w:tblPrEx>
        <w:tc>
          <w:tcPr>
            <w:tcW w:w="9622" w:type="dxa"/>
            <w:gridSpan w:val="2"/>
            <w:tcBorders>
              <w:top w:val="single" w:sz="4" w:space="0" w:color="000000"/>
              <w:bottom w:val="single" w:sz="4" w:space="0" w:color="000000"/>
            </w:tcBorders>
            <w:shd w:val="clear" w:color="auto" w:fill="A6A6A6"/>
          </w:tcPr>
          <w:p w14:paraId="657FB62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E-learning</w:t>
            </w:r>
          </w:p>
        </w:tc>
      </w:tr>
      <w:tr w:rsidR="005F71B9" w:rsidRPr="00710428" w14:paraId="0335615B"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2F85BBE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E-learning</w:t>
            </w:r>
          </w:p>
        </w:tc>
        <w:tc>
          <w:tcPr>
            <w:tcW w:w="4811" w:type="dxa"/>
            <w:tcBorders>
              <w:top w:val="single" w:sz="4" w:space="0" w:color="000000"/>
              <w:left w:val="single" w:sz="4" w:space="0" w:color="000000"/>
              <w:bottom w:val="single" w:sz="4" w:space="0" w:color="000000"/>
            </w:tcBorders>
          </w:tcPr>
          <w:p w14:paraId="3885D3E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pojedinačno </w:t>
            </w:r>
            <w:r w:rsidR="00C968D6" w:rsidRPr="00710428">
              <w:rPr>
                <w:rFonts w:ascii="Times New Roman" w:hAnsi="Times New Roman"/>
                <w:color w:val="000000" w:themeColor="text1"/>
                <w:sz w:val="24"/>
                <w:szCs w:val="24"/>
              </w:rPr>
              <w:t>akreditiranje</w:t>
            </w:r>
            <w:r w:rsidRPr="00710428">
              <w:rPr>
                <w:rFonts w:ascii="Times New Roman" w:hAnsi="Times New Roman"/>
                <w:color w:val="000000" w:themeColor="text1"/>
                <w:sz w:val="24"/>
                <w:szCs w:val="24"/>
              </w:rPr>
              <w:t xml:space="preserve"> trajnog usavršavanja</w:t>
            </w:r>
          </w:p>
          <w:p w14:paraId="011EEFA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lastRenderedPageBreak/>
              <w:t>-Preslika primjerka potvrdnice organizatora o sudjelovanju</w:t>
            </w:r>
          </w:p>
          <w:p w14:paraId="1ADBBB7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Dokaz o sadržaju edukacije uz podatke o predavaču</w:t>
            </w:r>
          </w:p>
          <w:p w14:paraId="7AB4BFF7" w14:textId="77777777" w:rsidR="004D0B1F" w:rsidRPr="00710428" w:rsidRDefault="004D0B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-potvrda o naknadi za troškove postupka akreditacije</w:t>
            </w:r>
          </w:p>
        </w:tc>
      </w:tr>
      <w:tr w:rsidR="005F71B9" w:rsidRPr="00710428" w14:paraId="2798507B" w14:textId="77777777">
        <w:tblPrEx>
          <w:tblCellMar>
            <w:top w:w="0" w:type="dxa"/>
            <w:bottom w:w="0" w:type="dxa"/>
          </w:tblCellMar>
        </w:tblPrEx>
        <w:tc>
          <w:tcPr>
            <w:tcW w:w="9622" w:type="dxa"/>
            <w:gridSpan w:val="2"/>
            <w:tcBorders>
              <w:top w:val="single" w:sz="4" w:space="0" w:color="000000"/>
              <w:bottom w:val="single" w:sz="4" w:space="0" w:color="000000"/>
            </w:tcBorders>
            <w:shd w:val="clear" w:color="auto" w:fill="A6A6A6"/>
          </w:tcPr>
          <w:p w14:paraId="31E48A3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lastRenderedPageBreak/>
              <w:t>Publikacije</w:t>
            </w:r>
          </w:p>
        </w:tc>
      </w:tr>
      <w:tr w:rsidR="005F71B9" w:rsidRPr="00710428" w14:paraId="664C0B03"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1954550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Stručni članak</w:t>
            </w:r>
          </w:p>
          <w:p w14:paraId="534DC46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69758B3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pojedinačno </w:t>
            </w:r>
            <w:r w:rsidR="00C44D1B" w:rsidRPr="00710428">
              <w:rPr>
                <w:rFonts w:ascii="Times New Roman" w:hAnsi="Times New Roman"/>
                <w:color w:val="000000" w:themeColor="text1"/>
                <w:sz w:val="24"/>
                <w:szCs w:val="24"/>
              </w:rPr>
              <w:t>akreditiranje</w:t>
            </w:r>
            <w:r w:rsidRPr="00710428">
              <w:rPr>
                <w:rFonts w:ascii="Times New Roman" w:hAnsi="Times New Roman"/>
                <w:color w:val="000000" w:themeColor="text1"/>
                <w:sz w:val="24"/>
                <w:szCs w:val="24"/>
              </w:rPr>
              <w:t xml:space="preserve"> trajnog</w:t>
            </w:r>
          </w:p>
          <w:p w14:paraId="5D6AECB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usavršavanja</w:t>
            </w:r>
          </w:p>
          <w:p w14:paraId="6A06F3C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Impresum časopisa</w:t>
            </w:r>
          </w:p>
          <w:p w14:paraId="27C2087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Preslika sažetka rada</w:t>
            </w:r>
          </w:p>
          <w:p w14:paraId="59CB4612" w14:textId="77777777" w:rsidR="004D0B1F" w:rsidRPr="00710428" w:rsidRDefault="004D0B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potvrda o naknadi za troškove postupka akreditacije</w:t>
            </w:r>
          </w:p>
        </w:tc>
      </w:tr>
      <w:tr w:rsidR="005F71B9" w:rsidRPr="00710428" w14:paraId="6FCE052E"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0E4F503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Član uredništva časopisa</w:t>
            </w:r>
          </w:p>
          <w:p w14:paraId="13C493C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7765748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pojedinačno </w:t>
            </w:r>
            <w:r w:rsidR="00C44D1B" w:rsidRPr="00710428">
              <w:rPr>
                <w:rFonts w:ascii="Times New Roman" w:hAnsi="Times New Roman"/>
                <w:color w:val="000000" w:themeColor="text1"/>
                <w:sz w:val="24"/>
                <w:szCs w:val="24"/>
              </w:rPr>
              <w:t>akreditiranje</w:t>
            </w:r>
            <w:r w:rsidRPr="00710428">
              <w:rPr>
                <w:rFonts w:ascii="Times New Roman" w:hAnsi="Times New Roman"/>
                <w:color w:val="000000" w:themeColor="text1"/>
                <w:sz w:val="24"/>
                <w:szCs w:val="24"/>
              </w:rPr>
              <w:t xml:space="preserve"> trajnog</w:t>
            </w:r>
          </w:p>
          <w:p w14:paraId="0A3382C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usavršavanja</w:t>
            </w:r>
          </w:p>
          <w:p w14:paraId="752E021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Primjerak časopisa iz kojeg su vidljivi podaci: naslov, ISSN, naziv izdavača/nakladnika, sastav uredništva, podatak o učestalosti izlaženja</w:t>
            </w:r>
          </w:p>
          <w:p w14:paraId="0113CDE2" w14:textId="77777777" w:rsidR="004D0B1F" w:rsidRPr="00710428" w:rsidRDefault="004D0B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potvrda o naknadi za troškove postupka akreditacije</w:t>
            </w:r>
          </w:p>
        </w:tc>
      </w:tr>
      <w:tr w:rsidR="005F71B9" w:rsidRPr="00710428" w14:paraId="724B9DF2"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4DA9AAC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Autorstvo / Uredništvo / Recenzija knjige</w:t>
            </w:r>
          </w:p>
          <w:p w14:paraId="0108627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39B72DF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Zahtjev za pojedinačno </w:t>
            </w:r>
            <w:r w:rsidR="00C44D1B" w:rsidRPr="00710428">
              <w:rPr>
                <w:rFonts w:ascii="Times New Roman" w:hAnsi="Times New Roman"/>
                <w:color w:val="000000" w:themeColor="text1"/>
                <w:sz w:val="24"/>
                <w:szCs w:val="24"/>
              </w:rPr>
              <w:t>akreditiranje</w:t>
            </w:r>
            <w:r w:rsidRPr="00710428">
              <w:rPr>
                <w:rFonts w:ascii="Times New Roman" w:hAnsi="Times New Roman"/>
                <w:color w:val="000000" w:themeColor="text1"/>
                <w:sz w:val="24"/>
                <w:szCs w:val="24"/>
              </w:rPr>
              <w:t xml:space="preserve"> trajnog</w:t>
            </w:r>
          </w:p>
          <w:p w14:paraId="436B9E1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usavršavanja</w:t>
            </w:r>
          </w:p>
          <w:p w14:paraId="129DE97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Primjerak knjige iz koje su dostupne informacije o autoru, izdavaču/nakladniku, uredništvu i recenzentima</w:t>
            </w:r>
          </w:p>
          <w:p w14:paraId="4F11A09E" w14:textId="77777777" w:rsidR="004D0B1F" w:rsidRPr="00710428" w:rsidRDefault="004D0B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potvrda o naknadi za troškove postupka akreditacije</w:t>
            </w:r>
          </w:p>
        </w:tc>
      </w:tr>
      <w:tr w:rsidR="005F71B9" w:rsidRPr="00710428" w14:paraId="46A50E64" w14:textId="77777777">
        <w:tblPrEx>
          <w:tblCellMar>
            <w:top w:w="0" w:type="dxa"/>
            <w:bottom w:w="0" w:type="dxa"/>
          </w:tblCellMar>
        </w:tblPrEx>
        <w:tc>
          <w:tcPr>
            <w:tcW w:w="4811" w:type="dxa"/>
            <w:tcBorders>
              <w:top w:val="single" w:sz="4" w:space="0" w:color="000000"/>
              <w:bottom w:val="single" w:sz="4" w:space="0" w:color="000000"/>
              <w:right w:val="single" w:sz="4" w:space="0" w:color="000000"/>
            </w:tcBorders>
          </w:tcPr>
          <w:p w14:paraId="59F730D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11" w:type="dxa"/>
            <w:tcBorders>
              <w:top w:val="single" w:sz="4" w:space="0" w:color="000000"/>
              <w:left w:val="single" w:sz="4" w:space="0" w:color="000000"/>
              <w:bottom w:val="single" w:sz="4" w:space="0" w:color="000000"/>
            </w:tcBorders>
          </w:tcPr>
          <w:p w14:paraId="7B1A9A7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p>
        </w:tc>
      </w:tr>
    </w:tbl>
    <w:p w14:paraId="4525E4A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59C28C39" w14:textId="77777777" w:rsidR="00C44D1B" w:rsidRPr="00710428" w:rsidRDefault="00C44D1B" w:rsidP="00C44D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Član Komore koji Povjerenstvu podnosi zamolbu za bodovanje sudjelovanja na kongresu u inozemstvu dužan je, u slučaju pasivnog sudjelovanja, zamolbi priložiti potvrdu o nazočnosti, a u slučaju aktivnog sudjelovanja, dužan je dostaviti presliku rada ili sažetak objavljen u zbornika radova s kongresa.</w:t>
      </w:r>
    </w:p>
    <w:p w14:paraId="178A5C92" w14:textId="77777777" w:rsidR="00C44D1B" w:rsidRPr="00710428" w:rsidRDefault="00C44D1B" w:rsidP="00C44D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Koautori radova izlaganih na kongresu, a koji nisu osobno nazočili kongresu, svoje sudjelovanje dokazuju preslikom rada ili sažetkom objavljenom u zborniku radova s kongresom.</w:t>
      </w:r>
    </w:p>
    <w:p w14:paraId="320E1C2A" w14:textId="77777777" w:rsidR="00DC18BD" w:rsidRPr="00710428" w:rsidRDefault="00DC18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625B49E7" w14:textId="77777777" w:rsidR="00DC18BD" w:rsidRPr="00710428" w:rsidRDefault="00DC18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632F0A2B" w14:textId="77777777" w:rsidR="00DC18BD" w:rsidRPr="00710428" w:rsidRDefault="00C44D1B" w:rsidP="00C44D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VI. </w:t>
      </w:r>
      <w:r w:rsidR="00DC18BD" w:rsidRPr="00710428">
        <w:rPr>
          <w:rFonts w:ascii="Times New Roman" w:hAnsi="Times New Roman"/>
          <w:b/>
          <w:bCs/>
          <w:color w:val="000000" w:themeColor="text1"/>
          <w:sz w:val="24"/>
          <w:szCs w:val="24"/>
        </w:rPr>
        <w:t>OBVEZE ORGANIZATORA</w:t>
      </w:r>
    </w:p>
    <w:p w14:paraId="1EA5F900" w14:textId="77777777" w:rsidR="00841C7A" w:rsidRPr="00710428" w:rsidRDefault="00841C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604E459F" w14:textId="77777777" w:rsidR="00DC18BD" w:rsidRPr="00710428" w:rsidRDefault="00884A81" w:rsidP="00DC18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color w:val="000000" w:themeColor="text1"/>
          <w:sz w:val="24"/>
          <w:szCs w:val="24"/>
        </w:rPr>
      </w:pPr>
      <w:r w:rsidRPr="00710428">
        <w:rPr>
          <w:rFonts w:ascii="Times New Roman" w:hAnsi="Times New Roman"/>
          <w:b/>
          <w:color w:val="000000" w:themeColor="text1"/>
          <w:sz w:val="24"/>
          <w:szCs w:val="24"/>
        </w:rPr>
        <w:t>Članak 9</w:t>
      </w:r>
      <w:r w:rsidR="00DC18BD" w:rsidRPr="00710428">
        <w:rPr>
          <w:rFonts w:ascii="Times New Roman" w:hAnsi="Times New Roman"/>
          <w:b/>
          <w:color w:val="000000" w:themeColor="text1"/>
          <w:sz w:val="24"/>
          <w:szCs w:val="24"/>
        </w:rPr>
        <w:t>.</w:t>
      </w:r>
    </w:p>
    <w:p w14:paraId="35D1CFAF" w14:textId="77777777" w:rsidR="00F177E5" w:rsidRPr="00710428" w:rsidRDefault="00F177E5" w:rsidP="00DC18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color w:val="000000" w:themeColor="text1"/>
          <w:sz w:val="24"/>
          <w:szCs w:val="24"/>
        </w:rPr>
      </w:pPr>
    </w:p>
    <w:p w14:paraId="4D194E21" w14:textId="77777777" w:rsidR="00DC18BD" w:rsidRPr="00710428" w:rsidRDefault="00DC18BD" w:rsidP="00C44D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Organizator akreditiranog programa trajnog stručnog usavršavanja mora osigurati organizacijsko-tehničke uvjete za uspješno provođenje programa trajnog stručnog usavršavanja, </w:t>
      </w:r>
      <w:r w:rsidR="003B49BA" w:rsidRPr="00710428">
        <w:rPr>
          <w:rFonts w:ascii="Times New Roman" w:hAnsi="Times New Roman"/>
          <w:color w:val="000000" w:themeColor="text1"/>
          <w:sz w:val="24"/>
          <w:szCs w:val="24"/>
        </w:rPr>
        <w:t>te</w:t>
      </w:r>
      <w:r w:rsidRPr="00710428">
        <w:rPr>
          <w:rFonts w:ascii="Times New Roman" w:hAnsi="Times New Roman"/>
          <w:color w:val="000000" w:themeColor="text1"/>
          <w:sz w:val="24"/>
          <w:szCs w:val="24"/>
        </w:rPr>
        <w:t xml:space="preserve"> mora imati razvijen sustav evidencije sudje</w:t>
      </w:r>
      <w:r w:rsidR="003B49BA" w:rsidRPr="00710428">
        <w:rPr>
          <w:rFonts w:ascii="Times New Roman" w:hAnsi="Times New Roman"/>
          <w:color w:val="000000" w:themeColor="text1"/>
          <w:sz w:val="24"/>
          <w:szCs w:val="24"/>
        </w:rPr>
        <w:t>lovanja, sustav provjere znanja (ukoliko se provjerava znanje)</w:t>
      </w:r>
      <w:r w:rsidRPr="00710428">
        <w:rPr>
          <w:rFonts w:ascii="Times New Roman" w:hAnsi="Times New Roman"/>
          <w:color w:val="000000" w:themeColor="text1"/>
          <w:sz w:val="24"/>
          <w:szCs w:val="24"/>
        </w:rPr>
        <w:t>, te čuvanje originalne dokumentacije evidencije prisutnih u vremenskom razdoblju od najmanje šest (6) godina, kao i druge uvjete koji su od značaja za akreditaciju programa.</w:t>
      </w:r>
    </w:p>
    <w:p w14:paraId="5ED734DC" w14:textId="77777777" w:rsidR="00DC18BD" w:rsidRPr="00710428" w:rsidRDefault="00DC18BD" w:rsidP="00DC18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0113B2D8" w14:textId="77777777" w:rsidR="00DC18BD" w:rsidRPr="00710428" w:rsidRDefault="00DC18BD" w:rsidP="00C44D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Organizator </w:t>
      </w:r>
      <w:r w:rsidR="00C44D1B" w:rsidRPr="00710428">
        <w:rPr>
          <w:rFonts w:ascii="Times New Roman" w:hAnsi="Times New Roman"/>
          <w:color w:val="000000" w:themeColor="text1"/>
          <w:sz w:val="24"/>
          <w:szCs w:val="24"/>
        </w:rPr>
        <w:t xml:space="preserve">akreditiranog </w:t>
      </w:r>
      <w:r w:rsidRPr="00710428">
        <w:rPr>
          <w:rFonts w:ascii="Times New Roman" w:hAnsi="Times New Roman"/>
          <w:color w:val="000000" w:themeColor="text1"/>
          <w:sz w:val="24"/>
          <w:szCs w:val="24"/>
        </w:rPr>
        <w:t>programa trajnog stručnog usavršavanja prilikom predaje zahtjeva akreditacije programa navodi točan datum, mjesto i vrijeme održavanja programa, a u slučaju promjene navedenog termina, o novom datumu, mjestu i vremenu održavanja programa koji je predmet navedene promjene obavještava Povjerenstvo najkasnije sedam (7) dana prije održavanja programa .</w:t>
      </w:r>
    </w:p>
    <w:p w14:paraId="6BC0B08E" w14:textId="77777777" w:rsidR="00FE61F6" w:rsidRPr="00710428" w:rsidRDefault="00FE61F6" w:rsidP="00F177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bCs/>
          <w:color w:val="000000" w:themeColor="text1"/>
          <w:sz w:val="24"/>
          <w:szCs w:val="24"/>
        </w:rPr>
      </w:pPr>
    </w:p>
    <w:p w14:paraId="5A42183E" w14:textId="77777777" w:rsidR="00FE61F6" w:rsidRPr="00710428" w:rsidRDefault="00FE61F6" w:rsidP="00F177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ind w:left="360"/>
        <w:rPr>
          <w:rFonts w:ascii="Times New Roman" w:hAnsi="Times New Roman"/>
          <w:b/>
          <w:color w:val="000000" w:themeColor="text1"/>
          <w:sz w:val="24"/>
          <w:szCs w:val="24"/>
        </w:rPr>
      </w:pPr>
      <w:r w:rsidRPr="00710428">
        <w:rPr>
          <w:rFonts w:ascii="Times New Roman" w:hAnsi="Times New Roman"/>
          <w:bCs/>
          <w:color w:val="000000" w:themeColor="text1"/>
          <w:sz w:val="24"/>
          <w:szCs w:val="24"/>
        </w:rPr>
        <w:tab/>
      </w:r>
      <w:r w:rsidRPr="00710428">
        <w:rPr>
          <w:rFonts w:ascii="Times New Roman" w:hAnsi="Times New Roman"/>
          <w:bCs/>
          <w:color w:val="000000" w:themeColor="text1"/>
          <w:sz w:val="24"/>
          <w:szCs w:val="24"/>
        </w:rPr>
        <w:tab/>
      </w:r>
      <w:r w:rsidRPr="00710428">
        <w:rPr>
          <w:rFonts w:ascii="Times New Roman" w:hAnsi="Times New Roman"/>
          <w:bCs/>
          <w:color w:val="000000" w:themeColor="text1"/>
          <w:sz w:val="24"/>
          <w:szCs w:val="24"/>
        </w:rPr>
        <w:tab/>
      </w:r>
      <w:r w:rsidRPr="00710428">
        <w:rPr>
          <w:rFonts w:ascii="Times New Roman" w:hAnsi="Times New Roman"/>
          <w:bCs/>
          <w:color w:val="000000" w:themeColor="text1"/>
          <w:sz w:val="24"/>
          <w:szCs w:val="24"/>
        </w:rPr>
        <w:tab/>
      </w:r>
      <w:r w:rsidRPr="00710428">
        <w:rPr>
          <w:rFonts w:ascii="Times New Roman" w:hAnsi="Times New Roman"/>
          <w:bCs/>
          <w:color w:val="000000" w:themeColor="text1"/>
          <w:sz w:val="24"/>
          <w:szCs w:val="24"/>
        </w:rPr>
        <w:tab/>
      </w:r>
      <w:r w:rsidRPr="00710428">
        <w:rPr>
          <w:rFonts w:ascii="Times New Roman" w:hAnsi="Times New Roman"/>
          <w:bCs/>
          <w:color w:val="000000" w:themeColor="text1"/>
          <w:sz w:val="24"/>
          <w:szCs w:val="24"/>
        </w:rPr>
        <w:tab/>
      </w:r>
      <w:r w:rsidRPr="00710428">
        <w:rPr>
          <w:rFonts w:ascii="Times New Roman" w:hAnsi="Times New Roman"/>
          <w:bCs/>
          <w:color w:val="000000" w:themeColor="text1"/>
          <w:sz w:val="24"/>
          <w:szCs w:val="24"/>
        </w:rPr>
        <w:tab/>
      </w:r>
      <w:r w:rsidRPr="00710428">
        <w:rPr>
          <w:rFonts w:ascii="Times New Roman" w:hAnsi="Times New Roman"/>
          <w:bCs/>
          <w:color w:val="000000" w:themeColor="text1"/>
          <w:sz w:val="24"/>
          <w:szCs w:val="24"/>
        </w:rPr>
        <w:tab/>
      </w:r>
      <w:r w:rsidRPr="00710428">
        <w:rPr>
          <w:rFonts w:ascii="Times New Roman" w:hAnsi="Times New Roman"/>
          <w:bCs/>
          <w:color w:val="000000" w:themeColor="text1"/>
          <w:sz w:val="24"/>
          <w:szCs w:val="24"/>
        </w:rPr>
        <w:tab/>
      </w:r>
      <w:r w:rsidRPr="00710428">
        <w:rPr>
          <w:rFonts w:ascii="Times New Roman" w:hAnsi="Times New Roman"/>
          <w:bCs/>
          <w:color w:val="000000" w:themeColor="text1"/>
          <w:sz w:val="24"/>
          <w:szCs w:val="24"/>
        </w:rPr>
        <w:tab/>
      </w:r>
      <w:r w:rsidRPr="00710428">
        <w:rPr>
          <w:rFonts w:ascii="Times New Roman" w:hAnsi="Times New Roman"/>
          <w:b/>
          <w:color w:val="000000" w:themeColor="text1"/>
          <w:sz w:val="24"/>
          <w:szCs w:val="24"/>
        </w:rPr>
        <w:tab/>
      </w:r>
      <w:r w:rsidR="00884A81" w:rsidRPr="00710428">
        <w:rPr>
          <w:rFonts w:ascii="Times New Roman" w:hAnsi="Times New Roman"/>
          <w:b/>
          <w:color w:val="000000" w:themeColor="text1"/>
          <w:sz w:val="24"/>
          <w:szCs w:val="24"/>
        </w:rPr>
        <w:t>Članak 10</w:t>
      </w:r>
      <w:r w:rsidRPr="00710428">
        <w:rPr>
          <w:rFonts w:ascii="Times New Roman" w:hAnsi="Times New Roman"/>
          <w:b/>
          <w:color w:val="000000" w:themeColor="text1"/>
          <w:sz w:val="24"/>
          <w:szCs w:val="24"/>
        </w:rPr>
        <w:t>.</w:t>
      </w:r>
    </w:p>
    <w:p w14:paraId="34A8F40A" w14:textId="77777777" w:rsidR="00F177E5" w:rsidRPr="00710428" w:rsidRDefault="00F177E5" w:rsidP="00F177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ind w:left="360"/>
        <w:rPr>
          <w:rFonts w:ascii="Times New Roman" w:hAnsi="Times New Roman"/>
          <w:b/>
          <w:color w:val="000000" w:themeColor="text1"/>
          <w:sz w:val="24"/>
          <w:szCs w:val="24"/>
        </w:rPr>
      </w:pPr>
    </w:p>
    <w:p w14:paraId="50A70497" w14:textId="77777777" w:rsidR="00C44D1B" w:rsidRPr="00710428" w:rsidRDefault="00DC18BD"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Organizator trajnog stručnog usavršavanja dužan je nakon održavanja trajnog stručnog usavršavanja, u roku od 15 dana</w:t>
      </w:r>
      <w:r w:rsidR="00C44D1B" w:rsidRPr="00710428">
        <w:rPr>
          <w:rFonts w:ascii="Times New Roman" w:hAnsi="Times New Roman"/>
          <w:color w:val="000000" w:themeColor="text1"/>
          <w:sz w:val="24"/>
          <w:szCs w:val="24"/>
        </w:rPr>
        <w:t>,</w:t>
      </w:r>
      <w:r w:rsidRPr="00710428">
        <w:rPr>
          <w:rFonts w:ascii="Times New Roman" w:hAnsi="Times New Roman"/>
          <w:color w:val="000000" w:themeColor="text1"/>
          <w:sz w:val="24"/>
          <w:szCs w:val="24"/>
        </w:rPr>
        <w:t xml:space="preserve"> </w:t>
      </w:r>
      <w:r w:rsidR="00C44D1B" w:rsidRPr="00710428">
        <w:rPr>
          <w:rFonts w:ascii="Times New Roman" w:hAnsi="Times New Roman"/>
          <w:color w:val="000000" w:themeColor="text1"/>
          <w:sz w:val="24"/>
          <w:szCs w:val="24"/>
        </w:rPr>
        <w:t xml:space="preserve">odnosno 60 dana uz zakasninu, </w:t>
      </w:r>
      <w:r w:rsidRPr="00710428">
        <w:rPr>
          <w:rFonts w:ascii="Times New Roman" w:hAnsi="Times New Roman"/>
          <w:color w:val="000000" w:themeColor="text1"/>
          <w:sz w:val="24"/>
          <w:szCs w:val="24"/>
        </w:rPr>
        <w:t>dostaviti Komori popis sudionik</w:t>
      </w:r>
      <w:r w:rsidR="00E41FB8" w:rsidRPr="00710428">
        <w:rPr>
          <w:rFonts w:ascii="Times New Roman" w:hAnsi="Times New Roman"/>
          <w:color w:val="000000" w:themeColor="text1"/>
          <w:sz w:val="24"/>
          <w:szCs w:val="24"/>
        </w:rPr>
        <w:t xml:space="preserve">a trajnog stručnog usavršavanja, </w:t>
      </w:r>
      <w:r w:rsidRPr="00710428">
        <w:rPr>
          <w:rFonts w:ascii="Times New Roman" w:hAnsi="Times New Roman"/>
          <w:color w:val="000000" w:themeColor="text1"/>
          <w:sz w:val="24"/>
          <w:szCs w:val="24"/>
        </w:rPr>
        <w:t xml:space="preserve">putem e-maila, uz </w:t>
      </w:r>
      <w:r w:rsidR="00E41FB8" w:rsidRPr="00710428">
        <w:rPr>
          <w:rFonts w:ascii="Times New Roman" w:hAnsi="Times New Roman"/>
          <w:color w:val="000000" w:themeColor="text1"/>
          <w:sz w:val="24"/>
          <w:szCs w:val="24"/>
        </w:rPr>
        <w:t>kopiju evidencijskog</w:t>
      </w:r>
      <w:r w:rsidR="0035091E" w:rsidRPr="00710428">
        <w:rPr>
          <w:rFonts w:ascii="Times New Roman" w:hAnsi="Times New Roman"/>
          <w:color w:val="000000" w:themeColor="text1"/>
          <w:sz w:val="24"/>
          <w:szCs w:val="24"/>
        </w:rPr>
        <w:t xml:space="preserve"> </w:t>
      </w:r>
      <w:r w:rsidR="00E41FB8" w:rsidRPr="00710428">
        <w:rPr>
          <w:rFonts w:ascii="Times New Roman" w:hAnsi="Times New Roman"/>
          <w:color w:val="000000" w:themeColor="text1"/>
          <w:sz w:val="24"/>
          <w:szCs w:val="24"/>
        </w:rPr>
        <w:t>lista</w:t>
      </w:r>
      <w:r w:rsidR="0035091E" w:rsidRPr="00710428">
        <w:rPr>
          <w:rFonts w:ascii="Times New Roman" w:hAnsi="Times New Roman"/>
          <w:color w:val="000000" w:themeColor="text1"/>
          <w:sz w:val="24"/>
          <w:szCs w:val="24"/>
        </w:rPr>
        <w:t xml:space="preserve"> sudionika</w:t>
      </w:r>
      <w:r w:rsidRPr="00710428">
        <w:rPr>
          <w:rFonts w:ascii="Times New Roman" w:hAnsi="Times New Roman"/>
          <w:color w:val="000000" w:themeColor="text1"/>
          <w:sz w:val="24"/>
          <w:szCs w:val="24"/>
        </w:rPr>
        <w:t xml:space="preserve"> pasivnih odnosno aktivnih sudionika</w:t>
      </w:r>
      <w:r w:rsidR="00C44D1B" w:rsidRPr="00710428">
        <w:rPr>
          <w:rFonts w:ascii="Times New Roman" w:hAnsi="Times New Roman"/>
          <w:color w:val="000000" w:themeColor="text1"/>
          <w:sz w:val="24"/>
          <w:szCs w:val="24"/>
        </w:rPr>
        <w:t>.</w:t>
      </w:r>
    </w:p>
    <w:p w14:paraId="3267F058" w14:textId="77777777" w:rsidR="00C44D1B" w:rsidRPr="00710428" w:rsidRDefault="00C44D1B"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87C317D" w14:textId="77777777" w:rsidR="0035091E" w:rsidRPr="00710428" w:rsidRDefault="00C44D1B"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Organizator je dužan</w:t>
      </w:r>
      <w:r w:rsidR="00DC18BD" w:rsidRPr="00710428">
        <w:rPr>
          <w:rFonts w:ascii="Times New Roman" w:hAnsi="Times New Roman"/>
          <w:color w:val="000000" w:themeColor="text1"/>
          <w:sz w:val="24"/>
          <w:szCs w:val="24"/>
        </w:rPr>
        <w:t xml:space="preserve"> dostaviti i excel tablicu u elektron</w:t>
      </w:r>
      <w:r w:rsidRPr="00710428">
        <w:rPr>
          <w:rFonts w:ascii="Times New Roman" w:hAnsi="Times New Roman"/>
          <w:color w:val="000000" w:themeColor="text1"/>
          <w:sz w:val="24"/>
          <w:szCs w:val="24"/>
        </w:rPr>
        <w:t>sko</w:t>
      </w:r>
      <w:r w:rsidR="00DC18BD" w:rsidRPr="00710428">
        <w:rPr>
          <w:rFonts w:ascii="Times New Roman" w:hAnsi="Times New Roman"/>
          <w:color w:val="000000" w:themeColor="text1"/>
          <w:sz w:val="24"/>
          <w:szCs w:val="24"/>
        </w:rPr>
        <w:t xml:space="preserve">m obliku u kojoj su navedeni sudionici </w:t>
      </w:r>
      <w:r w:rsidRPr="00710428">
        <w:rPr>
          <w:rFonts w:ascii="Times New Roman" w:hAnsi="Times New Roman"/>
          <w:color w:val="000000" w:themeColor="text1"/>
          <w:sz w:val="24"/>
          <w:szCs w:val="24"/>
        </w:rPr>
        <w:t>akreditiranog trajnog stručnog usavršavanja</w:t>
      </w:r>
      <w:r w:rsidR="00DC18BD" w:rsidRPr="00710428">
        <w:rPr>
          <w:rFonts w:ascii="Times New Roman" w:hAnsi="Times New Roman"/>
          <w:color w:val="000000" w:themeColor="text1"/>
          <w:sz w:val="24"/>
          <w:szCs w:val="24"/>
        </w:rPr>
        <w:t xml:space="preserve"> istim redoslijedom kao u listi pasivnih odnosno aktivnih sudionika</w:t>
      </w:r>
      <w:r w:rsidR="0035091E" w:rsidRPr="00710428">
        <w:rPr>
          <w:rFonts w:ascii="Times New Roman" w:hAnsi="Times New Roman"/>
          <w:color w:val="000000" w:themeColor="text1"/>
          <w:sz w:val="24"/>
          <w:szCs w:val="24"/>
        </w:rPr>
        <w:t>.</w:t>
      </w:r>
    </w:p>
    <w:p w14:paraId="2F837A3A" w14:textId="77777777" w:rsidR="00E41FB8" w:rsidRPr="00710428" w:rsidRDefault="0035091E" w:rsidP="002B68AD">
      <w:pPr>
        <w:shd w:val="clear" w:color="auto" w:fill="FFFFFF"/>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Excel tablica sadrži u prvom stupcu evidencijski/članski broj</w:t>
      </w:r>
      <w:r w:rsidR="00E41FB8" w:rsidRPr="00710428">
        <w:rPr>
          <w:rFonts w:ascii="Times New Roman" w:hAnsi="Times New Roman"/>
          <w:color w:val="000000" w:themeColor="text1"/>
          <w:sz w:val="24"/>
          <w:szCs w:val="24"/>
        </w:rPr>
        <w:t xml:space="preserve"> a u drugom stupcu ime i prezime sudionika.</w:t>
      </w:r>
      <w:r w:rsidR="00C44D1B" w:rsidRPr="00710428">
        <w:rPr>
          <w:rFonts w:ascii="Times New Roman" w:hAnsi="Times New Roman"/>
          <w:color w:val="000000" w:themeColor="text1"/>
          <w:sz w:val="24"/>
          <w:szCs w:val="24"/>
        </w:rPr>
        <w:t xml:space="preserve"> (Prilog 3 ovoga Pravilnika)</w:t>
      </w:r>
    </w:p>
    <w:p w14:paraId="61F4D989" w14:textId="77777777" w:rsidR="00C44D1B" w:rsidRPr="00710428" w:rsidRDefault="00C44D1B"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094A4E24" w14:textId="77777777" w:rsidR="00FE61F6" w:rsidRPr="00710428" w:rsidRDefault="00C44D1B"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O</w:t>
      </w:r>
      <w:r w:rsidR="00FE61F6" w:rsidRPr="00710428">
        <w:rPr>
          <w:rFonts w:ascii="Times New Roman" w:hAnsi="Times New Roman"/>
          <w:color w:val="000000" w:themeColor="text1"/>
          <w:sz w:val="24"/>
          <w:szCs w:val="24"/>
        </w:rPr>
        <w:t>rganizator se obvezuje platiti troškove naknade za akreditaciju i kategorizaciju</w:t>
      </w:r>
      <w:r w:rsidRPr="00710428">
        <w:rPr>
          <w:rFonts w:ascii="Times New Roman" w:hAnsi="Times New Roman"/>
          <w:color w:val="000000" w:themeColor="text1"/>
          <w:sz w:val="24"/>
          <w:szCs w:val="24"/>
        </w:rPr>
        <w:t xml:space="preserve"> sukladno Odluci Povjerenstva o akreditaciji programa</w:t>
      </w:r>
      <w:r w:rsidR="00FE61F6" w:rsidRPr="00710428">
        <w:rPr>
          <w:rFonts w:ascii="Times New Roman" w:hAnsi="Times New Roman"/>
          <w:color w:val="000000" w:themeColor="text1"/>
          <w:sz w:val="24"/>
          <w:szCs w:val="24"/>
        </w:rPr>
        <w:t xml:space="preserve"> u iznosu koji donosi Izvršni odbor Komore zasebnim aktom.</w:t>
      </w:r>
    </w:p>
    <w:p w14:paraId="02A467BD" w14:textId="77777777" w:rsidR="00FE61F6" w:rsidRPr="00710428" w:rsidRDefault="00FE61F6"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Potvrdu uplate o troškovima za naknadu organizator je dužan dostaviti uz popis sudionika trajnog stručnog usavršavanja iz stav</w:t>
      </w:r>
      <w:r w:rsidR="00C44D1B" w:rsidRPr="00710428">
        <w:rPr>
          <w:rFonts w:ascii="Times New Roman" w:hAnsi="Times New Roman"/>
          <w:color w:val="000000" w:themeColor="text1"/>
          <w:sz w:val="24"/>
          <w:szCs w:val="24"/>
        </w:rPr>
        <w:t>ka</w:t>
      </w:r>
      <w:r w:rsidRPr="00710428">
        <w:rPr>
          <w:rFonts w:ascii="Times New Roman" w:hAnsi="Times New Roman"/>
          <w:color w:val="000000" w:themeColor="text1"/>
          <w:sz w:val="24"/>
          <w:szCs w:val="24"/>
        </w:rPr>
        <w:t xml:space="preserve"> 1. ovog članka. </w:t>
      </w:r>
    </w:p>
    <w:p w14:paraId="782C7B06" w14:textId="77777777" w:rsidR="00FE61F6" w:rsidRPr="00710428" w:rsidRDefault="00FE61F6" w:rsidP="002B68AD">
      <w:pPr>
        <w:pStyle w:val="Odlomakpopisa"/>
        <w:shd w:val="clear" w:color="auto" w:fill="FFFFFF"/>
        <w:spacing w:after="0" w:line="240" w:lineRule="auto"/>
        <w:ind w:left="644"/>
        <w:jc w:val="both"/>
        <w:rPr>
          <w:rFonts w:ascii="Times New Roman" w:hAnsi="Times New Roman"/>
          <w:color w:val="000000" w:themeColor="text1"/>
          <w:sz w:val="24"/>
          <w:szCs w:val="24"/>
        </w:rPr>
      </w:pPr>
    </w:p>
    <w:p w14:paraId="5D788C51" w14:textId="77777777" w:rsidR="00E41FB8" w:rsidRPr="00710428" w:rsidRDefault="00E41FB8" w:rsidP="002B68AD">
      <w:pPr>
        <w:shd w:val="clear" w:color="auto" w:fill="FFFFFF"/>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Ukoliko organizator ne </w:t>
      </w:r>
      <w:r w:rsidR="00FE61F6" w:rsidRPr="00710428">
        <w:rPr>
          <w:rFonts w:ascii="Times New Roman" w:hAnsi="Times New Roman"/>
          <w:color w:val="000000" w:themeColor="text1"/>
          <w:sz w:val="24"/>
          <w:szCs w:val="24"/>
        </w:rPr>
        <w:t>postupi sukladno stavku 1. i 2. ovog članka</w:t>
      </w:r>
      <w:r w:rsidR="00C44D1B" w:rsidRPr="00710428">
        <w:rPr>
          <w:rFonts w:ascii="Times New Roman" w:hAnsi="Times New Roman"/>
          <w:color w:val="000000" w:themeColor="text1"/>
          <w:sz w:val="24"/>
          <w:szCs w:val="24"/>
        </w:rPr>
        <w:t>,</w:t>
      </w:r>
      <w:r w:rsidR="00FE61F6" w:rsidRPr="00710428">
        <w:rPr>
          <w:rFonts w:ascii="Times New Roman" w:hAnsi="Times New Roman"/>
          <w:color w:val="000000" w:themeColor="text1"/>
          <w:sz w:val="24"/>
          <w:szCs w:val="24"/>
        </w:rPr>
        <w:t xml:space="preserve"> stručne službe Komore neće provesti upis bodova za sudionike</w:t>
      </w:r>
      <w:r w:rsidR="00C44D1B" w:rsidRPr="00710428">
        <w:rPr>
          <w:rFonts w:ascii="Times New Roman" w:hAnsi="Times New Roman"/>
          <w:color w:val="000000" w:themeColor="text1"/>
          <w:sz w:val="24"/>
          <w:szCs w:val="24"/>
        </w:rPr>
        <w:t>,</w:t>
      </w:r>
      <w:r w:rsidR="00FE61F6" w:rsidRPr="00710428">
        <w:rPr>
          <w:rFonts w:ascii="Times New Roman" w:hAnsi="Times New Roman"/>
          <w:color w:val="000000" w:themeColor="text1"/>
          <w:sz w:val="24"/>
          <w:szCs w:val="24"/>
        </w:rPr>
        <w:t xml:space="preserve"> a organizatoru će Povjerenstvo za edukaciju uskratiti akreditaciju za sljedeće programe trajnog usavršavanja.</w:t>
      </w:r>
    </w:p>
    <w:p w14:paraId="74ABE8FF" w14:textId="77777777" w:rsidR="00DC18BD" w:rsidRPr="00710428" w:rsidRDefault="00DC18BD" w:rsidP="00DC18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02167C38" w14:textId="77777777" w:rsidR="00DC18BD" w:rsidRPr="00710428" w:rsidRDefault="00884A81" w:rsidP="00DC18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color w:val="000000" w:themeColor="text1"/>
          <w:sz w:val="24"/>
          <w:szCs w:val="24"/>
        </w:rPr>
      </w:pPr>
      <w:r w:rsidRPr="00710428">
        <w:rPr>
          <w:rFonts w:ascii="Times New Roman" w:hAnsi="Times New Roman"/>
          <w:b/>
          <w:color w:val="000000" w:themeColor="text1"/>
          <w:sz w:val="24"/>
          <w:szCs w:val="24"/>
        </w:rPr>
        <w:t>Članak 11</w:t>
      </w:r>
      <w:r w:rsidR="00DC18BD" w:rsidRPr="00710428">
        <w:rPr>
          <w:rFonts w:ascii="Times New Roman" w:hAnsi="Times New Roman"/>
          <w:b/>
          <w:color w:val="000000" w:themeColor="text1"/>
          <w:sz w:val="24"/>
          <w:szCs w:val="24"/>
        </w:rPr>
        <w:t>.</w:t>
      </w:r>
    </w:p>
    <w:p w14:paraId="33A8344E" w14:textId="77777777" w:rsidR="00C44D1B" w:rsidRPr="00710428" w:rsidRDefault="00C44D1B" w:rsidP="00C44D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6EB6483" w14:textId="77777777" w:rsidR="00DC18BD" w:rsidRPr="00710428" w:rsidRDefault="00DC18BD" w:rsidP="00C44D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Cs/>
          <w:color w:val="000000" w:themeColor="text1"/>
          <w:sz w:val="24"/>
          <w:szCs w:val="24"/>
        </w:rPr>
      </w:pPr>
      <w:r w:rsidRPr="00710428">
        <w:rPr>
          <w:rFonts w:ascii="Times New Roman" w:hAnsi="Times New Roman"/>
          <w:bCs/>
          <w:color w:val="000000" w:themeColor="text1"/>
          <w:sz w:val="24"/>
          <w:szCs w:val="24"/>
        </w:rPr>
        <w:t xml:space="preserve">Ako organizator na propisan način ne dostavi popis </w:t>
      </w:r>
      <w:r w:rsidR="00C44D1B" w:rsidRPr="00710428">
        <w:rPr>
          <w:rFonts w:ascii="Times New Roman" w:hAnsi="Times New Roman"/>
          <w:bCs/>
          <w:color w:val="000000" w:themeColor="text1"/>
          <w:sz w:val="24"/>
          <w:szCs w:val="24"/>
        </w:rPr>
        <w:t>sudionika</w:t>
      </w:r>
      <w:r w:rsidRPr="00710428">
        <w:rPr>
          <w:rFonts w:ascii="Times New Roman" w:hAnsi="Times New Roman"/>
          <w:bCs/>
          <w:color w:val="000000" w:themeColor="text1"/>
          <w:sz w:val="24"/>
          <w:szCs w:val="24"/>
        </w:rPr>
        <w:t xml:space="preserve"> trajnog stručnoga usavršavanja u roku koji je propisan člankom </w:t>
      </w:r>
      <w:r w:rsidR="00C44D1B" w:rsidRPr="00710428">
        <w:rPr>
          <w:rFonts w:ascii="Times New Roman" w:hAnsi="Times New Roman"/>
          <w:bCs/>
          <w:color w:val="000000" w:themeColor="text1"/>
          <w:sz w:val="24"/>
          <w:szCs w:val="24"/>
        </w:rPr>
        <w:t>9.</w:t>
      </w:r>
      <w:r w:rsidRPr="00710428">
        <w:rPr>
          <w:rFonts w:ascii="Times New Roman" w:hAnsi="Times New Roman"/>
          <w:bCs/>
          <w:color w:val="000000" w:themeColor="text1"/>
          <w:sz w:val="24"/>
          <w:szCs w:val="24"/>
        </w:rPr>
        <w:t xml:space="preserve"> stavak 1. ovoga Pravilnika ili ne obavijesti Povjerenstvo o promjeni vezanoj za održavanje programa trajnog stručnog usavršavanja, Povjerenstvo može uskratiti akreditiranje programa trajnog usavršavanja od istog organizatora</w:t>
      </w:r>
      <w:r w:rsidR="00E41FB8" w:rsidRPr="00710428">
        <w:rPr>
          <w:rFonts w:ascii="Times New Roman" w:hAnsi="Times New Roman"/>
          <w:bCs/>
          <w:color w:val="000000" w:themeColor="text1"/>
          <w:sz w:val="24"/>
          <w:szCs w:val="24"/>
        </w:rPr>
        <w:t xml:space="preserve"> o čemu Povjerenstvo donosi posebnu odluku.</w:t>
      </w:r>
    </w:p>
    <w:p w14:paraId="1F7BCDB5" w14:textId="77777777" w:rsidR="006C4065" w:rsidRPr="00710428" w:rsidRDefault="006C40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6B8F639B" w14:textId="77777777" w:rsidR="006C4065" w:rsidRPr="00710428" w:rsidRDefault="006C40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76ED1CC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p>
    <w:p w14:paraId="0175043D" w14:textId="77777777" w:rsidR="005F71B9" w:rsidRPr="00710428" w:rsidRDefault="005532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VII</w:t>
      </w:r>
      <w:r w:rsidR="005F71B9" w:rsidRPr="00710428">
        <w:rPr>
          <w:rFonts w:ascii="Times New Roman" w:hAnsi="Times New Roman"/>
          <w:b/>
          <w:bCs/>
          <w:color w:val="000000" w:themeColor="text1"/>
          <w:sz w:val="24"/>
          <w:szCs w:val="24"/>
        </w:rPr>
        <w:t>. VREDNOVANJE NAČINA STRUČNOG USAVRŠAVANJA</w:t>
      </w:r>
    </w:p>
    <w:p w14:paraId="01304FD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357376A6" w14:textId="77777777" w:rsidR="005F71B9" w:rsidRPr="00710428" w:rsidRDefault="00884A8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12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12</w:t>
      </w:r>
      <w:r w:rsidR="005F71B9" w:rsidRPr="00710428">
        <w:rPr>
          <w:rFonts w:ascii="Times New Roman" w:hAnsi="Times New Roman"/>
          <w:b/>
          <w:bCs/>
          <w:color w:val="000000" w:themeColor="text1"/>
          <w:sz w:val="24"/>
          <w:szCs w:val="24"/>
        </w:rPr>
        <w:t>.</w:t>
      </w:r>
    </w:p>
    <w:p w14:paraId="299B7C3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Cs/>
          <w:color w:val="000000" w:themeColor="text1"/>
          <w:sz w:val="24"/>
          <w:szCs w:val="24"/>
        </w:rPr>
      </w:pPr>
    </w:p>
    <w:p w14:paraId="4CF9BE52" w14:textId="77777777" w:rsidR="005F71B9" w:rsidRPr="00710428" w:rsidRDefault="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Sustav kategorizacije</w:t>
      </w:r>
      <w:r w:rsidR="005F71B9" w:rsidRPr="00710428">
        <w:rPr>
          <w:rFonts w:ascii="Times New Roman" w:hAnsi="Times New Roman"/>
          <w:color w:val="000000" w:themeColor="text1"/>
          <w:sz w:val="24"/>
          <w:szCs w:val="24"/>
        </w:rPr>
        <w:t xml:space="preserve"> i bodovanja pojedinih načina trajnog stručnog usavršavanja određuje Povjerenstvo na slijedeći način:</w:t>
      </w:r>
    </w:p>
    <w:p w14:paraId="2407364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43BAA14E" w14:textId="77777777" w:rsidR="005F71B9" w:rsidRPr="00710428" w:rsidRDefault="005F71B9">
      <w:pPr>
        <w:autoSpaceDE w:val="0"/>
        <w:autoSpaceDN w:val="0"/>
        <w:adjustRightInd w:val="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lastRenderedPageBreak/>
        <w:t>(a) Kongres  je  stručni skup  koji traje najmanje</w:t>
      </w:r>
      <w:r w:rsidR="005D7425" w:rsidRPr="00710428">
        <w:rPr>
          <w:rFonts w:ascii="Times New Roman" w:hAnsi="Times New Roman"/>
          <w:color w:val="000000" w:themeColor="text1"/>
          <w:sz w:val="24"/>
          <w:szCs w:val="24"/>
        </w:rPr>
        <w:t xml:space="preserve"> 2 </w:t>
      </w:r>
      <w:r w:rsidRPr="00710428">
        <w:rPr>
          <w:rFonts w:ascii="Times New Roman" w:hAnsi="Times New Roman"/>
          <w:color w:val="000000" w:themeColor="text1"/>
          <w:sz w:val="24"/>
          <w:szCs w:val="24"/>
        </w:rPr>
        <w:t>dana. Uključuje predavanja i poster prezentacije, a može uključivati i demonstracije, radionice, vježbe te  okrugle stolove.</w:t>
      </w:r>
    </w:p>
    <w:p w14:paraId="69CB00CE" w14:textId="77777777" w:rsidR="005F71B9" w:rsidRPr="00710428" w:rsidRDefault="005F71B9">
      <w:pPr>
        <w:autoSpaceDE w:val="0"/>
        <w:autoSpaceDN w:val="0"/>
        <w:adjustRightInd w:val="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Domaćim kongresom smatra se kongres u organizaciji organizatora registriranog na području Republike Hrvatske.</w:t>
      </w:r>
    </w:p>
    <w:p w14:paraId="2BEAC604" w14:textId="77777777" w:rsidR="005F71B9" w:rsidRPr="00710428" w:rsidRDefault="005F71B9">
      <w:pPr>
        <w:autoSpaceDE w:val="0"/>
        <w:autoSpaceDN w:val="0"/>
        <w:adjustRightInd w:val="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Domaći kongres s međunarodnim sudjelovanjem smatra se kongres u organizaciji najmanje tri zemlje organizatora registriranog na području Republike Hrvatske s aktivnim sudjelovanjem predavača iz drugih zemalja.</w:t>
      </w:r>
    </w:p>
    <w:p w14:paraId="68BB3F7F" w14:textId="77777777" w:rsidR="005F71B9" w:rsidRPr="00710428" w:rsidRDefault="005F71B9">
      <w:pPr>
        <w:autoSpaceDE w:val="0"/>
        <w:autoSpaceDN w:val="0"/>
        <w:adjustRightInd w:val="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Međunarodnim kongresom smatra se kongres u organizaciji organizatora registriranog za djelovanje na međunarodnoj razini. Može se održavati u inozemstvu  ili našoj zemlji. Podrazumijeva aktivno sudjelovanje predavača iz stranih zemalja.</w:t>
      </w:r>
    </w:p>
    <w:p w14:paraId="727FE63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Konferencija se vrednuje prema kriterijima kongresa.</w:t>
      </w:r>
    </w:p>
    <w:p w14:paraId="2FB0C31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B386EC5" w14:textId="77777777" w:rsidR="005F71B9" w:rsidRPr="00710428" w:rsidRDefault="005F71B9">
      <w:pPr>
        <w:autoSpaceDE w:val="0"/>
        <w:autoSpaceDN w:val="0"/>
        <w:adjustRightInd w:val="0"/>
        <w:spacing w:after="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(b) Simpozijem se smatra stručni skup u trajanju od </w:t>
      </w:r>
      <w:r w:rsidR="005D7425" w:rsidRPr="00710428">
        <w:rPr>
          <w:rFonts w:ascii="Times New Roman" w:hAnsi="Times New Roman"/>
          <w:color w:val="000000" w:themeColor="text1"/>
          <w:sz w:val="24"/>
          <w:szCs w:val="24"/>
        </w:rPr>
        <w:t>najmanje 1 dan</w:t>
      </w:r>
      <w:r w:rsidR="0055326A" w:rsidRPr="00710428">
        <w:rPr>
          <w:rFonts w:ascii="Times New Roman" w:hAnsi="Times New Roman"/>
          <w:color w:val="000000" w:themeColor="text1"/>
          <w:sz w:val="24"/>
          <w:szCs w:val="24"/>
        </w:rPr>
        <w:t>,</w:t>
      </w:r>
      <w:r w:rsidR="005D7425" w:rsidRPr="00710428">
        <w:rPr>
          <w:rFonts w:ascii="Times New Roman" w:hAnsi="Times New Roman"/>
          <w:color w:val="000000" w:themeColor="text1"/>
          <w:sz w:val="24"/>
          <w:szCs w:val="24"/>
        </w:rPr>
        <w:t xml:space="preserve"> gdje se obrađuje jedna tema</w:t>
      </w:r>
      <w:r w:rsidR="0055326A" w:rsidRPr="00710428">
        <w:rPr>
          <w:rFonts w:ascii="Times New Roman" w:hAnsi="Times New Roman"/>
          <w:color w:val="000000" w:themeColor="text1"/>
          <w:sz w:val="24"/>
          <w:szCs w:val="24"/>
        </w:rPr>
        <w:t>,</w:t>
      </w:r>
      <w:r w:rsidR="005D7425" w:rsidRPr="00710428">
        <w:rPr>
          <w:rFonts w:ascii="Times New Roman" w:hAnsi="Times New Roman"/>
          <w:color w:val="000000" w:themeColor="text1"/>
          <w:sz w:val="24"/>
          <w:szCs w:val="24"/>
        </w:rPr>
        <w:t xml:space="preserve"> a može uključiti</w:t>
      </w:r>
      <w:r w:rsidRPr="00710428">
        <w:rPr>
          <w:rFonts w:ascii="Times New Roman" w:hAnsi="Times New Roman"/>
          <w:color w:val="000000" w:themeColor="text1"/>
          <w:sz w:val="24"/>
          <w:szCs w:val="24"/>
        </w:rPr>
        <w:t xml:space="preserve"> predavanja, vježbe, demonstracije, radionice</w:t>
      </w:r>
      <w:r w:rsidR="005D7425" w:rsidRPr="00710428">
        <w:rPr>
          <w:rFonts w:ascii="Times New Roman" w:hAnsi="Times New Roman"/>
          <w:color w:val="000000" w:themeColor="text1"/>
          <w:sz w:val="24"/>
          <w:szCs w:val="24"/>
        </w:rPr>
        <w:t xml:space="preserve"> i sl.</w:t>
      </w:r>
    </w:p>
    <w:p w14:paraId="2EFE3E41" w14:textId="77777777" w:rsidR="005F71B9" w:rsidRPr="00710428" w:rsidRDefault="005F71B9">
      <w:pPr>
        <w:autoSpaceDE w:val="0"/>
        <w:autoSpaceDN w:val="0"/>
        <w:adjustRightInd w:val="0"/>
        <w:spacing w:after="0"/>
        <w:jc w:val="both"/>
        <w:rPr>
          <w:rFonts w:ascii="Times New Roman" w:hAnsi="Times New Roman"/>
          <w:color w:val="000000" w:themeColor="text1"/>
          <w:sz w:val="24"/>
          <w:szCs w:val="24"/>
        </w:rPr>
      </w:pPr>
    </w:p>
    <w:p w14:paraId="6AA7106A" w14:textId="77777777" w:rsidR="005F71B9" w:rsidRPr="00710428" w:rsidRDefault="005F71B9">
      <w:pPr>
        <w:autoSpaceDE w:val="0"/>
        <w:autoSpaceDN w:val="0"/>
        <w:adjustRightInd w:val="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Domaćim simpozijem smatra se simpozij u organizaciji organizatora registriranog na području Republike Hrvatske.</w:t>
      </w:r>
    </w:p>
    <w:p w14:paraId="262D9351" w14:textId="77777777" w:rsidR="005F71B9" w:rsidRPr="00710428" w:rsidRDefault="005F71B9">
      <w:pPr>
        <w:autoSpaceDE w:val="0"/>
        <w:autoSpaceDN w:val="0"/>
        <w:adjustRightInd w:val="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Domaćim simpozijem s međunarodnim sudjelovanjem smatra se simpozij u organizaciji organizatora registriranog na području Republike Hrvatske s aktivnim sudjelovanjem predavača iz drugih zemalja.</w:t>
      </w:r>
    </w:p>
    <w:p w14:paraId="3D7957F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Stručni sastanak/predavanje treba biti u trajanju od najmanje 45 minuta s dodatnih 15 minuta za raspravu. Stručni sastanak/predavanje na razini organizacijske jedinice može imati najviše 2</w:t>
      </w:r>
    </w:p>
    <w:p w14:paraId="7330EB9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predavača. </w:t>
      </w:r>
    </w:p>
    <w:p w14:paraId="36CAA43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1709EFC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733F6D9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(c) Tečajev</w:t>
      </w:r>
      <w:r w:rsidR="005D7425" w:rsidRPr="00710428">
        <w:rPr>
          <w:rFonts w:ascii="Times New Roman" w:hAnsi="Times New Roman"/>
          <w:color w:val="000000" w:themeColor="text1"/>
          <w:sz w:val="24"/>
          <w:szCs w:val="24"/>
        </w:rPr>
        <w:t>i prve kategorije traju više od 5</w:t>
      </w:r>
      <w:r w:rsidRPr="00710428">
        <w:rPr>
          <w:rFonts w:ascii="Times New Roman" w:hAnsi="Times New Roman"/>
          <w:color w:val="000000" w:themeColor="text1"/>
          <w:sz w:val="24"/>
          <w:szCs w:val="24"/>
        </w:rPr>
        <w:t xml:space="preserve"> dana, najmanje 40 sati, uključuju predavanja i vježbe, tiskani materijal te pisanu i/ili usmenu provjeru znanja i vještina (praktični rad).</w:t>
      </w:r>
    </w:p>
    <w:p w14:paraId="635B453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F7A49D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Tečajevi d</w:t>
      </w:r>
      <w:r w:rsidR="001F2917" w:rsidRPr="00710428">
        <w:rPr>
          <w:rFonts w:ascii="Times New Roman" w:hAnsi="Times New Roman"/>
          <w:color w:val="000000" w:themeColor="text1"/>
          <w:sz w:val="24"/>
          <w:szCs w:val="24"/>
        </w:rPr>
        <w:t>ruge kategorije traju od 3 do 5</w:t>
      </w:r>
      <w:r w:rsidRPr="00710428">
        <w:rPr>
          <w:rFonts w:ascii="Times New Roman" w:hAnsi="Times New Roman"/>
          <w:color w:val="000000" w:themeColor="text1"/>
          <w:sz w:val="24"/>
          <w:szCs w:val="24"/>
        </w:rPr>
        <w:t xml:space="preserve"> dana, najmanje </w:t>
      </w:r>
      <w:r w:rsidR="001F2917" w:rsidRPr="00710428">
        <w:rPr>
          <w:rFonts w:ascii="Times New Roman" w:hAnsi="Times New Roman"/>
          <w:color w:val="000000" w:themeColor="text1"/>
          <w:sz w:val="24"/>
          <w:szCs w:val="24"/>
        </w:rPr>
        <w:t>18 sati do 35</w:t>
      </w:r>
      <w:r w:rsidRPr="00710428">
        <w:rPr>
          <w:rFonts w:ascii="Times New Roman" w:hAnsi="Times New Roman"/>
          <w:color w:val="000000" w:themeColor="text1"/>
          <w:sz w:val="24"/>
          <w:szCs w:val="24"/>
        </w:rPr>
        <w:t xml:space="preserve"> sati i uključuju predavanja, demonstracije ili radionice i tiskani materijal. </w:t>
      </w:r>
    </w:p>
    <w:p w14:paraId="516F52D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6C9A92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Tečajevi treće kategorije </w:t>
      </w:r>
      <w:r w:rsidR="001F2917" w:rsidRPr="00710428">
        <w:rPr>
          <w:rFonts w:ascii="Times New Roman" w:hAnsi="Times New Roman"/>
          <w:color w:val="000000" w:themeColor="text1"/>
          <w:sz w:val="24"/>
          <w:szCs w:val="24"/>
        </w:rPr>
        <w:t xml:space="preserve">traju do 3 dana, najmanje </w:t>
      </w:r>
      <w:r w:rsidR="0055326A" w:rsidRPr="00710428">
        <w:rPr>
          <w:rFonts w:ascii="Times New Roman" w:hAnsi="Times New Roman"/>
          <w:color w:val="000000" w:themeColor="text1"/>
          <w:sz w:val="24"/>
          <w:szCs w:val="24"/>
        </w:rPr>
        <w:t>8</w:t>
      </w:r>
      <w:r w:rsidR="001F2917" w:rsidRPr="00710428">
        <w:rPr>
          <w:rFonts w:ascii="Times New Roman" w:hAnsi="Times New Roman"/>
          <w:color w:val="000000" w:themeColor="text1"/>
          <w:sz w:val="24"/>
          <w:szCs w:val="24"/>
        </w:rPr>
        <w:t xml:space="preserve"> do 15</w:t>
      </w:r>
      <w:r w:rsidRPr="00710428">
        <w:rPr>
          <w:rFonts w:ascii="Times New Roman" w:hAnsi="Times New Roman"/>
          <w:color w:val="000000" w:themeColor="text1"/>
          <w:sz w:val="24"/>
          <w:szCs w:val="24"/>
        </w:rPr>
        <w:t xml:space="preserve"> sati i uključuju predavanja i demonstracije.</w:t>
      </w:r>
    </w:p>
    <w:p w14:paraId="716ABC4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6C5760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Radionice traju od 1 do 3 dana, najmanje 4 sata i uključuju predavanja i/ili demonstracije.</w:t>
      </w:r>
    </w:p>
    <w:p w14:paraId="004D2DE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BE7B8F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Međunarodnim tečajem smatra se tečaj u organizaciji organizatora registriranog za djelovanje na međunarodnoj razini ili tečaj organiziran od strane domaćeg organizatora po ovlaštenju, planu i programu propisanom od strane međunarodnog organizatora.</w:t>
      </w:r>
    </w:p>
    <w:p w14:paraId="73AF835E" w14:textId="77777777" w:rsidR="005F71B9" w:rsidRPr="00710428" w:rsidRDefault="005F71B9">
      <w:pPr>
        <w:autoSpaceDE w:val="0"/>
        <w:autoSpaceDN w:val="0"/>
        <w:adjustRightInd w:val="0"/>
        <w:spacing w:after="0"/>
        <w:jc w:val="both"/>
        <w:rPr>
          <w:rFonts w:ascii="Times New Roman" w:hAnsi="Times New Roman"/>
          <w:color w:val="000000" w:themeColor="text1"/>
          <w:sz w:val="24"/>
          <w:szCs w:val="24"/>
        </w:rPr>
      </w:pPr>
    </w:p>
    <w:p w14:paraId="2F4F98BF" w14:textId="77777777" w:rsidR="005F71B9" w:rsidRPr="00710428" w:rsidRDefault="005F71B9" w:rsidP="002B68AD">
      <w:pPr>
        <w:autoSpaceDE w:val="0"/>
        <w:autoSpaceDN w:val="0"/>
        <w:adjustRightInd w:val="0"/>
        <w:spacing w:after="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lastRenderedPageBreak/>
        <w:t>Procjenu stručnosti</w:t>
      </w:r>
      <w:r w:rsidR="001F2917" w:rsidRPr="00710428">
        <w:rPr>
          <w:rFonts w:ascii="Times New Roman" w:hAnsi="Times New Roman"/>
          <w:color w:val="000000" w:themeColor="text1"/>
          <w:sz w:val="24"/>
          <w:szCs w:val="24"/>
        </w:rPr>
        <w:t xml:space="preserve"> i osposobljenosti</w:t>
      </w:r>
      <w:r w:rsidRPr="00710428">
        <w:rPr>
          <w:rFonts w:ascii="Times New Roman" w:hAnsi="Times New Roman"/>
          <w:color w:val="000000" w:themeColor="text1"/>
          <w:sz w:val="24"/>
          <w:szCs w:val="24"/>
        </w:rPr>
        <w:t xml:space="preserve"> voditelja na radionici provodi Povjerenstvo za edukaciju i trajno usavršavanje.</w:t>
      </w:r>
    </w:p>
    <w:p w14:paraId="1BA3AAEF" w14:textId="77777777" w:rsidR="005F71B9" w:rsidRPr="00710428" w:rsidRDefault="005F71B9" w:rsidP="002B68AD">
      <w:pPr>
        <w:autoSpaceDE w:val="0"/>
        <w:autoSpaceDN w:val="0"/>
        <w:adjustRightInd w:val="0"/>
        <w:spacing w:after="0"/>
        <w:jc w:val="both"/>
        <w:rPr>
          <w:rFonts w:ascii="Times New Roman" w:hAnsi="Times New Roman"/>
          <w:b/>
          <w:bCs/>
          <w:color w:val="000000" w:themeColor="text1"/>
          <w:sz w:val="24"/>
          <w:szCs w:val="24"/>
        </w:rPr>
      </w:pPr>
    </w:p>
    <w:p w14:paraId="70E15A9A"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 Studijski boravak podrazumijeva boravak u zdravstvenim ili obrazovnim i/ili istraživačkim ustanovama zdravstvene struke radi dodatne edukacije ili upoznavanja organizacije rada.</w:t>
      </w:r>
    </w:p>
    <w:p w14:paraId="105DC69A"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7898B0C6"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Ustanova u kojoj se provode studijski boravci mora imati reference da može isto provoditi.</w:t>
      </w:r>
    </w:p>
    <w:p w14:paraId="14C289ED"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06321574"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Studijski boravak dokumentira se potvrdom izdanom i potpisanom od strane čelnika ustanove i  mentora u kojoj je obavljen studijski boravak, kao i potpisom mentora.</w:t>
      </w:r>
    </w:p>
    <w:p w14:paraId="4A6DBA23"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6E8AB6FD"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Potvrda sadrži podatke o svim aktivnostima koje su obavljene tijekom studijskog boravka.</w:t>
      </w:r>
    </w:p>
    <w:p w14:paraId="5A9B05CA"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0839F638"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(e) Fizioterapeut može pristupiti trajnom stručnom usavršavanju na daljinu putem Interneta uz pomoć informacijsko - komunikacijske tehnologije (e-learning).</w:t>
      </w:r>
    </w:p>
    <w:p w14:paraId="32A78209"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F3455E1"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Načini trajnog stručnog usavršavanja putem e-learninga su online tečajevi i online stručni skupovi.</w:t>
      </w:r>
    </w:p>
    <w:p w14:paraId="75CF84EF"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52BA9C1"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Online stručni skupovi vrednuju se sukladno bodovnim kriterijima za vrednovanje stručnih skupova.</w:t>
      </w:r>
    </w:p>
    <w:p w14:paraId="671C1E5D"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CC5BA0A"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Povjerenstvo za edukaciju i trajno usavršavanje razmatra svaki oblik trajnog stručnog usavršavanja na daljinu putem interneta zasebno.</w:t>
      </w:r>
    </w:p>
    <w:p w14:paraId="087EECD3" w14:textId="77777777" w:rsidR="005F71B9" w:rsidRPr="00710428" w:rsidRDefault="005F71B9"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0850104E" w14:textId="77777777" w:rsidR="005F71B9" w:rsidRPr="00710428" w:rsidRDefault="00884A8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b/>
          <w:bCs/>
          <w:color w:val="000000" w:themeColor="text1"/>
          <w:sz w:val="24"/>
          <w:szCs w:val="24"/>
        </w:rPr>
        <w:tab/>
        <w:t>Članak 13</w:t>
      </w:r>
      <w:r w:rsidR="001F2917" w:rsidRPr="00710428">
        <w:rPr>
          <w:rFonts w:ascii="Times New Roman" w:hAnsi="Times New Roman"/>
          <w:b/>
          <w:bCs/>
          <w:color w:val="000000" w:themeColor="text1"/>
          <w:sz w:val="24"/>
          <w:szCs w:val="24"/>
        </w:rPr>
        <w:t xml:space="preserve">. </w:t>
      </w:r>
    </w:p>
    <w:p w14:paraId="028E35EA" w14:textId="77777777" w:rsidR="0055326A" w:rsidRPr="00710428" w:rsidRDefault="0055326A" w:rsidP="005532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Cs/>
          <w:color w:val="000000" w:themeColor="text1"/>
          <w:sz w:val="24"/>
          <w:szCs w:val="24"/>
        </w:rPr>
      </w:pPr>
    </w:p>
    <w:p w14:paraId="24B7009D" w14:textId="77777777" w:rsidR="005D7425" w:rsidRPr="00710428" w:rsidRDefault="005D7425" w:rsidP="005532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Cs/>
          <w:color w:val="000000" w:themeColor="text1"/>
          <w:sz w:val="24"/>
          <w:szCs w:val="24"/>
        </w:rPr>
      </w:pPr>
      <w:r w:rsidRPr="00710428">
        <w:rPr>
          <w:rFonts w:ascii="Times New Roman" w:hAnsi="Times New Roman"/>
          <w:bCs/>
          <w:color w:val="000000" w:themeColor="text1"/>
          <w:sz w:val="24"/>
          <w:szCs w:val="24"/>
        </w:rPr>
        <w:t xml:space="preserve">Povjerenstvo individualno </w:t>
      </w:r>
      <w:r w:rsidR="0055326A" w:rsidRPr="00710428">
        <w:rPr>
          <w:rFonts w:ascii="Times New Roman" w:hAnsi="Times New Roman"/>
          <w:bCs/>
          <w:color w:val="000000" w:themeColor="text1"/>
          <w:sz w:val="24"/>
          <w:szCs w:val="24"/>
        </w:rPr>
        <w:t>akreditira i kategorizira</w:t>
      </w:r>
      <w:r w:rsidRPr="00710428">
        <w:rPr>
          <w:rFonts w:ascii="Times New Roman" w:hAnsi="Times New Roman"/>
          <w:bCs/>
          <w:color w:val="000000" w:themeColor="text1"/>
          <w:sz w:val="24"/>
          <w:szCs w:val="24"/>
        </w:rPr>
        <w:t xml:space="preserve"> stručno usavršavanj</w:t>
      </w:r>
      <w:r w:rsidR="0055326A" w:rsidRPr="00710428">
        <w:rPr>
          <w:rFonts w:ascii="Times New Roman" w:hAnsi="Times New Roman"/>
          <w:bCs/>
          <w:color w:val="000000" w:themeColor="text1"/>
          <w:sz w:val="24"/>
          <w:szCs w:val="24"/>
        </w:rPr>
        <w:t>e</w:t>
      </w:r>
      <w:r w:rsidRPr="00710428">
        <w:rPr>
          <w:rFonts w:ascii="Times New Roman" w:hAnsi="Times New Roman"/>
          <w:bCs/>
          <w:color w:val="000000" w:themeColor="text1"/>
          <w:sz w:val="24"/>
          <w:szCs w:val="24"/>
        </w:rPr>
        <w:t xml:space="preserve"> koristeći bodovni sustav propisan u tablicama koje se nalaze u prilogu ovoga Pravilnika </w:t>
      </w:r>
      <w:r w:rsidR="0055326A" w:rsidRPr="00710428">
        <w:rPr>
          <w:rFonts w:ascii="Times New Roman" w:hAnsi="Times New Roman"/>
          <w:bCs/>
          <w:color w:val="000000" w:themeColor="text1"/>
          <w:sz w:val="24"/>
          <w:szCs w:val="24"/>
        </w:rPr>
        <w:t>(P</w:t>
      </w:r>
      <w:r w:rsidRPr="00710428">
        <w:rPr>
          <w:rFonts w:ascii="Times New Roman" w:hAnsi="Times New Roman"/>
          <w:bCs/>
          <w:color w:val="000000" w:themeColor="text1"/>
          <w:sz w:val="24"/>
          <w:szCs w:val="24"/>
        </w:rPr>
        <w:t xml:space="preserve">rilog 1. </w:t>
      </w:r>
      <w:r w:rsidR="0055326A" w:rsidRPr="00710428">
        <w:rPr>
          <w:rFonts w:ascii="Times New Roman" w:hAnsi="Times New Roman"/>
          <w:bCs/>
          <w:color w:val="000000" w:themeColor="text1"/>
          <w:sz w:val="24"/>
          <w:szCs w:val="24"/>
        </w:rPr>
        <w:t xml:space="preserve">ovog </w:t>
      </w:r>
      <w:r w:rsidRPr="00710428">
        <w:rPr>
          <w:rFonts w:ascii="Times New Roman" w:hAnsi="Times New Roman"/>
          <w:bCs/>
          <w:color w:val="000000" w:themeColor="text1"/>
          <w:sz w:val="24"/>
          <w:szCs w:val="24"/>
        </w:rPr>
        <w:t xml:space="preserve">Pravilnika) </w:t>
      </w:r>
    </w:p>
    <w:p w14:paraId="1B9F6021" w14:textId="77777777" w:rsidR="005D7425" w:rsidRPr="00710428" w:rsidRDefault="005D74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4C379B58" w14:textId="77777777" w:rsidR="005F71B9" w:rsidRPr="00710428" w:rsidRDefault="00F177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color w:val="000000" w:themeColor="text1"/>
          <w:sz w:val="24"/>
          <w:szCs w:val="24"/>
        </w:rPr>
      </w:pPr>
      <w:r w:rsidRPr="00710428">
        <w:rPr>
          <w:rFonts w:ascii="Times New Roman" w:hAnsi="Times New Roman"/>
          <w:b/>
          <w:color w:val="000000" w:themeColor="text1"/>
          <w:sz w:val="24"/>
          <w:szCs w:val="24"/>
        </w:rPr>
        <w:t>Č</w:t>
      </w:r>
      <w:r w:rsidR="00884A81" w:rsidRPr="00710428">
        <w:rPr>
          <w:rFonts w:ascii="Times New Roman" w:hAnsi="Times New Roman"/>
          <w:b/>
          <w:color w:val="000000" w:themeColor="text1"/>
          <w:sz w:val="24"/>
          <w:szCs w:val="24"/>
        </w:rPr>
        <w:t>lanak 14</w:t>
      </w:r>
      <w:r w:rsidR="005F71B9" w:rsidRPr="00710428">
        <w:rPr>
          <w:rFonts w:ascii="Times New Roman" w:hAnsi="Times New Roman"/>
          <w:b/>
          <w:color w:val="000000" w:themeColor="text1"/>
          <w:sz w:val="24"/>
          <w:szCs w:val="24"/>
        </w:rPr>
        <w:t>.</w:t>
      </w:r>
    </w:p>
    <w:p w14:paraId="0C4F522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color w:val="000000" w:themeColor="text1"/>
          <w:sz w:val="24"/>
          <w:szCs w:val="24"/>
        </w:rPr>
      </w:pPr>
    </w:p>
    <w:p w14:paraId="5A0EFA61" w14:textId="77777777" w:rsidR="005F71B9" w:rsidRPr="00710428" w:rsidRDefault="005F71B9" w:rsidP="002B68AD">
      <w:pPr>
        <w:widowControl w:val="0"/>
        <w:autoSpaceDE w:val="0"/>
        <w:autoSpaceDN w:val="0"/>
        <w:adjustRightInd w:val="0"/>
        <w:spacing w:after="0" w:line="240" w:lineRule="auto"/>
        <w:ind w:right="10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Svi akreditirani</w:t>
      </w:r>
      <w:r w:rsidR="0055326A" w:rsidRPr="00710428">
        <w:rPr>
          <w:rFonts w:ascii="Times New Roman" w:hAnsi="Times New Roman"/>
          <w:color w:val="000000" w:themeColor="text1"/>
          <w:sz w:val="24"/>
          <w:szCs w:val="24"/>
        </w:rPr>
        <w:t xml:space="preserve"> i kategorizirani</w:t>
      </w:r>
      <w:r w:rsidRPr="00710428">
        <w:rPr>
          <w:rFonts w:ascii="Times New Roman" w:hAnsi="Times New Roman"/>
          <w:color w:val="000000" w:themeColor="text1"/>
          <w:sz w:val="24"/>
          <w:szCs w:val="24"/>
        </w:rPr>
        <w:t xml:space="preserve"> programi kontinuirane edukacije objavljuju se na mrežnoj stranici Komore.</w:t>
      </w:r>
    </w:p>
    <w:p w14:paraId="0BA84A2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230CD99" w14:textId="77777777" w:rsidR="006D60CC" w:rsidRPr="00710428" w:rsidRDefault="006D60CC" w:rsidP="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54C38DB" w14:textId="77777777" w:rsidR="006D60CC" w:rsidRPr="00710428" w:rsidRDefault="006D60CC" w:rsidP="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482DEDF8" w14:textId="77777777" w:rsidR="006D60CC" w:rsidRPr="00710428" w:rsidRDefault="0055326A" w:rsidP="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VIII.</w:t>
      </w:r>
      <w:r w:rsidR="006D60CC" w:rsidRPr="00710428">
        <w:rPr>
          <w:rFonts w:ascii="Times New Roman" w:hAnsi="Times New Roman"/>
          <w:b/>
          <w:bCs/>
          <w:color w:val="000000" w:themeColor="text1"/>
          <w:sz w:val="24"/>
          <w:szCs w:val="24"/>
        </w:rPr>
        <w:t>NAČIN PROVJERE STRUČNOSTI</w:t>
      </w:r>
    </w:p>
    <w:p w14:paraId="250F16B7" w14:textId="77777777" w:rsidR="006D60CC" w:rsidRPr="00710428" w:rsidRDefault="006D60CC" w:rsidP="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4EE7393B" w14:textId="77777777" w:rsidR="006D60CC" w:rsidRPr="00710428" w:rsidRDefault="00884A81" w:rsidP="006D60CC">
      <w:pPr>
        <w:autoSpaceDE w:val="0"/>
        <w:autoSpaceDN w:val="0"/>
        <w:adjustRightInd w:val="0"/>
        <w:jc w:val="center"/>
        <w:rPr>
          <w:rFonts w:ascii="Times New Roman" w:hAnsi="Times New Roman"/>
          <w:b/>
          <w:color w:val="000000" w:themeColor="text1"/>
          <w:sz w:val="24"/>
          <w:szCs w:val="24"/>
        </w:rPr>
      </w:pPr>
      <w:r w:rsidRPr="00710428">
        <w:rPr>
          <w:rFonts w:ascii="Times New Roman" w:hAnsi="Times New Roman"/>
          <w:b/>
          <w:color w:val="000000" w:themeColor="text1"/>
          <w:sz w:val="24"/>
          <w:szCs w:val="24"/>
        </w:rPr>
        <w:t>Članak 15</w:t>
      </w:r>
      <w:r w:rsidR="006D60CC" w:rsidRPr="00710428">
        <w:rPr>
          <w:rFonts w:ascii="Times New Roman" w:hAnsi="Times New Roman"/>
          <w:b/>
          <w:color w:val="000000" w:themeColor="text1"/>
          <w:sz w:val="24"/>
          <w:szCs w:val="24"/>
        </w:rPr>
        <w:t>.</w:t>
      </w:r>
    </w:p>
    <w:p w14:paraId="178B629B" w14:textId="77777777" w:rsidR="006D60CC" w:rsidRPr="00710428" w:rsidRDefault="006D60CC" w:rsidP="006D60CC">
      <w:pPr>
        <w:autoSpaceDE w:val="0"/>
        <w:autoSpaceDN w:val="0"/>
        <w:adjustRightInd w:val="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Provjera stručnosti  članova Komore za licencno razdoblje provodi se vrednovanjem trajnog stručnog usavršavanja sustavom bodovanja. Licencno razdoblje traje šest (6) godina.</w:t>
      </w:r>
    </w:p>
    <w:p w14:paraId="59528370" w14:textId="77777777" w:rsidR="006D60CC" w:rsidRPr="00710428" w:rsidRDefault="006D60CC" w:rsidP="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Fizioterapeuti moraju tijekom šest godina steći 120 bodova, fizioterapeutski tehničari 90 bodova, a maseri kupeljari 60 bodova, a sve u skladu s propisima iz ovog Pravilnika. Višak bodova ne može se prenositi u sljedeće šestogodišnje licencno razdoblje.</w:t>
      </w:r>
    </w:p>
    <w:p w14:paraId="4D894331" w14:textId="77777777" w:rsidR="006D60CC" w:rsidRPr="00710428" w:rsidRDefault="006D60CC" w:rsidP="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5E39109" w14:textId="77777777" w:rsidR="001F2917" w:rsidRPr="00710428" w:rsidRDefault="006D60CC" w:rsidP="001F29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Radi kontinuiteta trajnog stručnog usavršavanja fizioterapeuti u šestogodišnjem licencnom razdoblju </w:t>
      </w:r>
      <w:r w:rsidR="004F19FA" w:rsidRPr="00710428">
        <w:rPr>
          <w:rFonts w:ascii="Times New Roman" w:hAnsi="Times New Roman"/>
          <w:color w:val="000000" w:themeColor="text1"/>
          <w:sz w:val="24"/>
          <w:szCs w:val="24"/>
        </w:rPr>
        <w:t>trebaju</w:t>
      </w:r>
      <w:r w:rsidRPr="00710428">
        <w:rPr>
          <w:rFonts w:ascii="Times New Roman" w:hAnsi="Times New Roman"/>
          <w:color w:val="000000" w:themeColor="text1"/>
          <w:sz w:val="24"/>
          <w:szCs w:val="24"/>
        </w:rPr>
        <w:t xml:space="preserve"> tijekom dvije godine steći najmanje 40 bodova, bez mogućnosti prenošenja na prethodno ili buduće razdoblje, fizioterapeutski tehničari najmanje 30 bodova, a maseri kupeljari 20 bodova, također bez mogućnosti prenošenja na prethodno ili buduće razdoblje.</w:t>
      </w:r>
    </w:p>
    <w:p w14:paraId="263FBEC4" w14:textId="77777777" w:rsidR="001F2917" w:rsidRPr="00710428" w:rsidRDefault="001F2917" w:rsidP="001F29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76863D64" w14:textId="77777777" w:rsidR="00675224" w:rsidRPr="00710428" w:rsidRDefault="00675224" w:rsidP="001F29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16EE1D84" w14:textId="77777777" w:rsidR="001F2917" w:rsidRPr="00710428" w:rsidRDefault="001F2917" w:rsidP="001F29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Fizioterapeuti, fizioterapeutski tehničari i maseri kupeljari koji nisu u šestogodišnjem licencnom razdoblju prikupili dovoljan broj bodova za obnavljanje licence </w:t>
      </w:r>
      <w:r w:rsidR="00675224" w:rsidRPr="00710428">
        <w:rPr>
          <w:rFonts w:ascii="Times New Roman" w:hAnsi="Times New Roman"/>
          <w:color w:val="000000" w:themeColor="text1"/>
          <w:sz w:val="24"/>
          <w:szCs w:val="24"/>
        </w:rPr>
        <w:t xml:space="preserve">iz stavka 2. ovog članka </w:t>
      </w:r>
      <w:r w:rsidRPr="00710428">
        <w:rPr>
          <w:rFonts w:ascii="Times New Roman" w:hAnsi="Times New Roman"/>
          <w:color w:val="000000" w:themeColor="text1"/>
          <w:sz w:val="24"/>
          <w:szCs w:val="24"/>
        </w:rPr>
        <w:t>mogu to nadoknaditi polaganje</w:t>
      </w:r>
      <w:r w:rsidR="00675224" w:rsidRPr="00710428">
        <w:rPr>
          <w:rFonts w:ascii="Times New Roman" w:hAnsi="Times New Roman"/>
          <w:color w:val="000000" w:themeColor="text1"/>
          <w:sz w:val="24"/>
          <w:szCs w:val="24"/>
        </w:rPr>
        <w:t>m</w:t>
      </w:r>
      <w:r w:rsidRPr="00710428">
        <w:rPr>
          <w:rFonts w:ascii="Times New Roman" w:hAnsi="Times New Roman"/>
          <w:color w:val="000000" w:themeColor="text1"/>
          <w:sz w:val="24"/>
          <w:szCs w:val="24"/>
        </w:rPr>
        <w:t xml:space="preserve"> ispita osposobljenosti</w:t>
      </w:r>
      <w:r w:rsidR="00675224" w:rsidRPr="00710428">
        <w:rPr>
          <w:rFonts w:ascii="Times New Roman" w:hAnsi="Times New Roman"/>
          <w:color w:val="000000" w:themeColor="text1"/>
          <w:sz w:val="24"/>
          <w:szCs w:val="24"/>
        </w:rPr>
        <w:t>.</w:t>
      </w:r>
    </w:p>
    <w:p w14:paraId="47EF11EA" w14:textId="77777777" w:rsidR="0055326A" w:rsidRPr="00710428" w:rsidRDefault="0055326A" w:rsidP="0055326A">
      <w:pPr>
        <w:autoSpaceDE w:val="0"/>
        <w:autoSpaceDN w:val="0"/>
        <w:adjustRightInd w:val="0"/>
        <w:spacing w:line="360" w:lineRule="auto"/>
        <w:jc w:val="both"/>
        <w:rPr>
          <w:rFonts w:ascii="Times New Roman" w:hAnsi="Times New Roman"/>
          <w:color w:val="000000" w:themeColor="text1"/>
          <w:sz w:val="24"/>
          <w:szCs w:val="24"/>
        </w:rPr>
      </w:pPr>
    </w:p>
    <w:p w14:paraId="398F2A5B" w14:textId="77777777" w:rsidR="00675224" w:rsidRPr="00710428" w:rsidRDefault="00675224" w:rsidP="008B1571">
      <w:pPr>
        <w:autoSpaceDE w:val="0"/>
        <w:autoSpaceDN w:val="0"/>
        <w:adjustRightInd w:val="0"/>
        <w:spacing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Član koji nema dovolj</w:t>
      </w:r>
      <w:r w:rsidR="008B1571" w:rsidRPr="00710428">
        <w:rPr>
          <w:rFonts w:ascii="Times New Roman" w:hAnsi="Times New Roman"/>
          <w:color w:val="000000" w:themeColor="text1"/>
          <w:sz w:val="24"/>
          <w:szCs w:val="24"/>
        </w:rPr>
        <w:t>an broj</w:t>
      </w:r>
      <w:r w:rsidRPr="00710428">
        <w:rPr>
          <w:rFonts w:ascii="Times New Roman" w:hAnsi="Times New Roman"/>
          <w:color w:val="000000" w:themeColor="text1"/>
          <w:sz w:val="24"/>
          <w:szCs w:val="24"/>
        </w:rPr>
        <w:t xml:space="preserve"> bodova sukladno ovom Pravilniku dužan</w:t>
      </w:r>
      <w:r w:rsidR="008B1571" w:rsidRPr="00710428">
        <w:rPr>
          <w:rFonts w:ascii="Times New Roman" w:hAnsi="Times New Roman"/>
          <w:color w:val="000000" w:themeColor="text1"/>
          <w:sz w:val="24"/>
          <w:szCs w:val="24"/>
        </w:rPr>
        <w:t xml:space="preserve"> je,</w:t>
      </w:r>
      <w:r w:rsidRPr="00710428">
        <w:rPr>
          <w:rFonts w:ascii="Times New Roman" w:hAnsi="Times New Roman"/>
          <w:color w:val="000000" w:themeColor="text1"/>
          <w:sz w:val="24"/>
          <w:szCs w:val="24"/>
        </w:rPr>
        <w:t xml:space="preserve"> u svrhu obnove licence</w:t>
      </w:r>
      <w:r w:rsidR="008B1571" w:rsidRPr="00710428">
        <w:rPr>
          <w:rFonts w:ascii="Times New Roman" w:hAnsi="Times New Roman"/>
          <w:color w:val="000000" w:themeColor="text1"/>
          <w:sz w:val="24"/>
          <w:szCs w:val="24"/>
        </w:rPr>
        <w:t>,</w:t>
      </w:r>
      <w:r w:rsidRPr="00710428">
        <w:rPr>
          <w:rFonts w:ascii="Times New Roman" w:hAnsi="Times New Roman"/>
          <w:color w:val="000000" w:themeColor="text1"/>
          <w:sz w:val="24"/>
          <w:szCs w:val="24"/>
        </w:rPr>
        <w:t xml:space="preserve"> prethodno podnijeti zahtjev za polaganje ispita za provjeru osposobljenosti putem pošte ili e-maila. </w:t>
      </w:r>
    </w:p>
    <w:p w14:paraId="4458B18F" w14:textId="77777777" w:rsidR="00675224" w:rsidRPr="00710428" w:rsidRDefault="00675224" w:rsidP="001F29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color w:val="000000" w:themeColor="text1"/>
          <w:sz w:val="24"/>
          <w:szCs w:val="24"/>
        </w:rPr>
      </w:pPr>
    </w:p>
    <w:p w14:paraId="19A0A640" w14:textId="77777777" w:rsidR="00675224" w:rsidRPr="00710428" w:rsidRDefault="00884A81" w:rsidP="00F177E5">
      <w:pPr>
        <w:autoSpaceDE w:val="0"/>
        <w:autoSpaceDN w:val="0"/>
        <w:adjustRightInd w:val="0"/>
        <w:jc w:val="center"/>
        <w:rPr>
          <w:rFonts w:ascii="Times New Roman" w:hAnsi="Times New Roman"/>
          <w:b/>
          <w:color w:val="000000" w:themeColor="text1"/>
          <w:sz w:val="24"/>
          <w:szCs w:val="24"/>
        </w:rPr>
      </w:pPr>
      <w:r w:rsidRPr="00710428">
        <w:rPr>
          <w:rFonts w:ascii="Times New Roman" w:hAnsi="Times New Roman"/>
          <w:b/>
          <w:color w:val="000000" w:themeColor="text1"/>
          <w:sz w:val="24"/>
          <w:szCs w:val="24"/>
        </w:rPr>
        <w:t>Članak 16</w:t>
      </w:r>
      <w:r w:rsidR="008B1571" w:rsidRPr="00710428">
        <w:rPr>
          <w:rFonts w:ascii="Times New Roman" w:hAnsi="Times New Roman"/>
          <w:b/>
          <w:color w:val="000000" w:themeColor="text1"/>
          <w:sz w:val="24"/>
          <w:szCs w:val="24"/>
        </w:rPr>
        <w:t>.</w:t>
      </w:r>
    </w:p>
    <w:p w14:paraId="43169CEC" w14:textId="77777777" w:rsidR="00675224" w:rsidRPr="00710428" w:rsidRDefault="00675224" w:rsidP="0067522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b/>
          <w:bCs/>
          <w:color w:val="000000" w:themeColor="text1"/>
          <w:sz w:val="24"/>
          <w:szCs w:val="24"/>
        </w:rPr>
      </w:pPr>
    </w:p>
    <w:p w14:paraId="558EE200" w14:textId="77777777" w:rsidR="008B1571" w:rsidRPr="00710428" w:rsidRDefault="00675224" w:rsidP="008B1571">
      <w:pPr>
        <w:pStyle w:val="t-9-8"/>
        <w:spacing w:before="0" w:beforeAutospacing="0" w:after="138" w:afterAutospacing="0"/>
        <w:jc w:val="both"/>
        <w:textAlignment w:val="baseline"/>
        <w:rPr>
          <w:color w:val="000000" w:themeColor="text1"/>
        </w:rPr>
      </w:pPr>
      <w:r w:rsidRPr="00710428">
        <w:rPr>
          <w:color w:val="000000" w:themeColor="text1"/>
        </w:rPr>
        <w:t>Provjeru osposobljenosti provodi Komisija k</w:t>
      </w:r>
      <w:r w:rsidR="00203ADE" w:rsidRPr="00710428">
        <w:rPr>
          <w:color w:val="000000" w:themeColor="text1"/>
        </w:rPr>
        <w:t>oju imenuje predsjednica Komore</w:t>
      </w:r>
      <w:r w:rsidR="008B1571" w:rsidRPr="00710428">
        <w:rPr>
          <w:color w:val="000000" w:themeColor="text1"/>
        </w:rPr>
        <w:t>,</w:t>
      </w:r>
      <w:r w:rsidR="00203ADE" w:rsidRPr="00710428">
        <w:rPr>
          <w:color w:val="000000" w:themeColor="text1"/>
        </w:rPr>
        <w:t xml:space="preserve"> sa liste članova za ispitnu komisiju Komore za provođenje ispita u slučajevima neispunjavanja uvjeta za relicenciranje članova Komore.</w:t>
      </w:r>
    </w:p>
    <w:p w14:paraId="6580F2CA" w14:textId="77777777" w:rsidR="008B1571" w:rsidRPr="00710428" w:rsidRDefault="006D60CC" w:rsidP="008B1571">
      <w:pPr>
        <w:autoSpaceDE w:val="0"/>
        <w:autoSpaceDN w:val="0"/>
        <w:adjustRightInd w:val="0"/>
        <w:spacing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Komisija</w:t>
      </w:r>
      <w:r w:rsidR="00203ADE" w:rsidRPr="00710428">
        <w:rPr>
          <w:rFonts w:ascii="Times New Roman" w:hAnsi="Times New Roman"/>
          <w:color w:val="000000" w:themeColor="text1"/>
          <w:sz w:val="24"/>
          <w:szCs w:val="24"/>
        </w:rPr>
        <w:t xml:space="preserve"> iz stavka 1</w:t>
      </w:r>
      <w:r w:rsidRPr="00710428">
        <w:rPr>
          <w:rFonts w:ascii="Times New Roman" w:hAnsi="Times New Roman"/>
          <w:color w:val="000000" w:themeColor="text1"/>
          <w:sz w:val="24"/>
          <w:szCs w:val="24"/>
        </w:rPr>
        <w:t xml:space="preserve">. ovog članka sastoji se od predsjednika i dva člana. Članovi </w:t>
      </w:r>
      <w:r w:rsidR="00675224" w:rsidRPr="00710428">
        <w:rPr>
          <w:rFonts w:ascii="Times New Roman" w:hAnsi="Times New Roman"/>
          <w:color w:val="000000" w:themeColor="text1"/>
          <w:sz w:val="24"/>
          <w:szCs w:val="24"/>
        </w:rPr>
        <w:t xml:space="preserve">Komisije </w:t>
      </w:r>
      <w:r w:rsidRPr="00710428">
        <w:rPr>
          <w:rFonts w:ascii="Times New Roman" w:hAnsi="Times New Roman"/>
          <w:color w:val="000000" w:themeColor="text1"/>
          <w:sz w:val="24"/>
          <w:szCs w:val="24"/>
        </w:rPr>
        <w:t xml:space="preserve">moraju biti najmanje istog stupnja stručne spreme kao i kandidat koji polaže ispit za provjeru osposobljenosti </w:t>
      </w:r>
      <w:r w:rsidR="00675224" w:rsidRPr="00710428">
        <w:rPr>
          <w:rFonts w:ascii="Times New Roman" w:hAnsi="Times New Roman"/>
          <w:color w:val="000000" w:themeColor="text1"/>
          <w:sz w:val="24"/>
          <w:szCs w:val="24"/>
        </w:rPr>
        <w:t>.</w:t>
      </w:r>
    </w:p>
    <w:p w14:paraId="1EEF1297" w14:textId="77777777" w:rsidR="006D60CC" w:rsidRPr="00710428" w:rsidRDefault="006D60CC" w:rsidP="008B1571">
      <w:pPr>
        <w:autoSpaceDE w:val="0"/>
        <w:autoSpaceDN w:val="0"/>
        <w:adjustRightInd w:val="0"/>
        <w:spacing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Ispit provjere osposobljenosti obavlja se u pisanom obliku, putem testova koje sastavlja Komisija</w:t>
      </w:r>
      <w:r w:rsidR="008B1571" w:rsidRPr="00710428">
        <w:rPr>
          <w:rFonts w:ascii="Times New Roman" w:hAnsi="Times New Roman"/>
          <w:color w:val="000000" w:themeColor="text1"/>
          <w:sz w:val="24"/>
          <w:szCs w:val="24"/>
        </w:rPr>
        <w:t>,</w:t>
      </w:r>
      <w:r w:rsidRPr="00710428">
        <w:rPr>
          <w:rFonts w:ascii="Times New Roman" w:hAnsi="Times New Roman"/>
          <w:color w:val="000000" w:themeColor="text1"/>
          <w:sz w:val="24"/>
          <w:szCs w:val="24"/>
        </w:rPr>
        <w:t xml:space="preserve"> te u usmenom obliku.</w:t>
      </w:r>
    </w:p>
    <w:p w14:paraId="54A8F136" w14:textId="77777777" w:rsidR="006D60CC" w:rsidRPr="00710428" w:rsidRDefault="006D60CC" w:rsidP="008B1571">
      <w:pPr>
        <w:autoSpaceDE w:val="0"/>
        <w:autoSpaceDN w:val="0"/>
        <w:adjustRightInd w:val="0"/>
        <w:spacing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Ocjena uspjeha na pismenom i usmenom dijelu ispita provjere osposobljenosti je „položio“ (preko 51% pozitivno riješenih odgovora) ili „nije položio“. Odluka se donosi većinom glasova članova Komisije.</w:t>
      </w:r>
    </w:p>
    <w:p w14:paraId="703A93F5" w14:textId="77777777" w:rsidR="006D60CC" w:rsidRPr="00710428" w:rsidRDefault="006D60CC" w:rsidP="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 xml:space="preserve">Potvrda o uspješno položenom ispitu provjere osposobljenosti izdaje se neposredno nakon ispita, a ispunjava je i potpisuje predsjednik Komisije. </w:t>
      </w:r>
    </w:p>
    <w:p w14:paraId="124B1B10" w14:textId="77777777" w:rsidR="006D60CC" w:rsidRPr="00710428" w:rsidRDefault="006D60CC" w:rsidP="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p>
    <w:p w14:paraId="6659EE6E" w14:textId="77777777" w:rsidR="006D60CC" w:rsidRPr="00710428" w:rsidRDefault="006D60CC" w:rsidP="006D60CC">
      <w:pPr>
        <w:autoSpaceDE w:val="0"/>
        <w:autoSpaceDN w:val="0"/>
        <w:adjustRightInd w:val="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Kandidat je dužan najmanje 24 sata prije održavanja ispita obavijestiti Komisiju ako je iz opravdanih razloga spriječen pristupiti ispitu. Ako kandidat ne obavijesti Komisiju na vrijeme ili odustane za vrijeme započetog ispita, smatrati će se da nije pristupio ispitu, a za što je član dužan podmiriti ukupan trošak ispita. Član koji nije pristupio ispitu smatrati će se da ispit nije položio i može ga ponovno polagati u roku od 60 dana. </w:t>
      </w:r>
    </w:p>
    <w:p w14:paraId="231CE5F4" w14:textId="77777777" w:rsidR="006D60CC" w:rsidRPr="00710428" w:rsidRDefault="006D60CC" w:rsidP="006D60CC">
      <w:pPr>
        <w:autoSpaceDE w:val="0"/>
        <w:autoSpaceDN w:val="0"/>
        <w:adjustRightInd w:val="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Kandidat koji ne pristupi ispitu, ne vraćaju se troškovi naknade za polaganje ispita osposobljenosti.</w:t>
      </w:r>
    </w:p>
    <w:p w14:paraId="26AE7C03" w14:textId="77777777" w:rsidR="006D60CC" w:rsidRPr="00710428" w:rsidRDefault="006D60CC" w:rsidP="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Naknadu troškova za polaganje ispita provjere osposobljenosti kandidat uplaćuje Komori u visini utvrđenoj odlukom Izvršnog odbora.</w:t>
      </w:r>
    </w:p>
    <w:p w14:paraId="0ED845AD" w14:textId="77777777" w:rsidR="008B1571" w:rsidRPr="00710428" w:rsidRDefault="008B1571" w:rsidP="006D6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19F5B55F" w14:textId="77777777" w:rsidR="00675224" w:rsidRPr="00710428" w:rsidRDefault="00884A81" w:rsidP="00675224">
      <w:pPr>
        <w:autoSpaceDE w:val="0"/>
        <w:autoSpaceDN w:val="0"/>
        <w:adjustRightInd w:val="0"/>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lastRenderedPageBreak/>
        <w:t>Članak 17</w:t>
      </w:r>
      <w:r w:rsidR="00675224" w:rsidRPr="00710428">
        <w:rPr>
          <w:rFonts w:ascii="Times New Roman" w:hAnsi="Times New Roman"/>
          <w:b/>
          <w:bCs/>
          <w:color w:val="000000" w:themeColor="text1"/>
          <w:sz w:val="24"/>
          <w:szCs w:val="24"/>
        </w:rPr>
        <w:t>.</w:t>
      </w:r>
    </w:p>
    <w:p w14:paraId="023BC7D8" w14:textId="77777777" w:rsidR="00675224" w:rsidRPr="00710428" w:rsidRDefault="00675224" w:rsidP="008B1571">
      <w:pPr>
        <w:widowControl w:val="0"/>
        <w:autoSpaceDE w:val="0"/>
        <w:autoSpaceDN w:val="0"/>
        <w:adjustRightInd w:val="0"/>
        <w:spacing w:after="0" w:line="240" w:lineRule="auto"/>
        <w:ind w:right="617"/>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Članovi Komore koji se nalaze na bolovanju zbog teških osobnih zdravstvenih stanja</w:t>
      </w:r>
      <w:r w:rsidR="008B1571" w:rsidRPr="00710428">
        <w:rPr>
          <w:rFonts w:ascii="Times New Roman" w:hAnsi="Times New Roman"/>
          <w:color w:val="000000" w:themeColor="text1"/>
          <w:sz w:val="24"/>
          <w:szCs w:val="24"/>
        </w:rPr>
        <w:t>,</w:t>
      </w:r>
      <w:r w:rsidRPr="00710428">
        <w:rPr>
          <w:rFonts w:ascii="Times New Roman" w:hAnsi="Times New Roman"/>
          <w:color w:val="000000" w:themeColor="text1"/>
          <w:sz w:val="24"/>
          <w:szCs w:val="24"/>
        </w:rPr>
        <w:t xml:space="preserve"> a</w:t>
      </w:r>
      <w:r w:rsidR="008B1571" w:rsidRPr="00710428">
        <w:rPr>
          <w:rFonts w:ascii="Times New Roman" w:hAnsi="Times New Roman"/>
          <w:color w:val="000000" w:themeColor="text1"/>
          <w:sz w:val="24"/>
          <w:szCs w:val="24"/>
        </w:rPr>
        <w:t xml:space="preserve"> </w:t>
      </w:r>
      <w:r w:rsidRPr="00710428">
        <w:rPr>
          <w:rFonts w:ascii="Times New Roman" w:hAnsi="Times New Roman"/>
          <w:color w:val="000000" w:themeColor="text1"/>
          <w:sz w:val="24"/>
          <w:szCs w:val="24"/>
        </w:rPr>
        <w:t xml:space="preserve">koji mogu biti fizička prepreka za pristupanje sudjelovanja trajnom </w:t>
      </w:r>
      <w:r w:rsidR="008B1571" w:rsidRPr="00710428">
        <w:rPr>
          <w:rFonts w:ascii="Times New Roman" w:hAnsi="Times New Roman"/>
          <w:color w:val="000000" w:themeColor="text1"/>
          <w:sz w:val="24"/>
          <w:szCs w:val="24"/>
        </w:rPr>
        <w:t xml:space="preserve">stručnom </w:t>
      </w:r>
      <w:r w:rsidRPr="00710428">
        <w:rPr>
          <w:rFonts w:ascii="Times New Roman" w:hAnsi="Times New Roman"/>
          <w:color w:val="000000" w:themeColor="text1"/>
          <w:sz w:val="24"/>
          <w:szCs w:val="24"/>
        </w:rPr>
        <w:t>usavršavanju imaju pravo podnijeti Povjerenstvu za staleška pitanja obrazloženi zahtjev za donošenje odluke o umanjenju broja bodova.</w:t>
      </w:r>
    </w:p>
    <w:p w14:paraId="4A6E6423" w14:textId="77777777" w:rsidR="008B1571" w:rsidRPr="00710428" w:rsidRDefault="008B1571" w:rsidP="008B1571">
      <w:pPr>
        <w:widowControl w:val="0"/>
        <w:autoSpaceDE w:val="0"/>
        <w:autoSpaceDN w:val="0"/>
        <w:adjustRightInd w:val="0"/>
        <w:spacing w:after="0" w:line="240" w:lineRule="auto"/>
        <w:ind w:right="1060"/>
        <w:jc w:val="both"/>
        <w:rPr>
          <w:rFonts w:ascii="Times New Roman" w:hAnsi="Times New Roman"/>
          <w:color w:val="000000" w:themeColor="text1"/>
          <w:sz w:val="24"/>
          <w:szCs w:val="24"/>
        </w:rPr>
      </w:pPr>
    </w:p>
    <w:p w14:paraId="0804752D" w14:textId="77777777" w:rsidR="00675224" w:rsidRPr="00710428" w:rsidRDefault="00675224" w:rsidP="008B1571">
      <w:pPr>
        <w:widowControl w:val="0"/>
        <w:autoSpaceDE w:val="0"/>
        <w:autoSpaceDN w:val="0"/>
        <w:adjustRightInd w:val="0"/>
        <w:spacing w:after="0" w:line="240" w:lineRule="auto"/>
        <w:ind w:right="10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Zahtjev se podnosi od 1. do 31. siječnja tekuće godine za prethodnu godinu.</w:t>
      </w:r>
    </w:p>
    <w:p w14:paraId="2E0FFD64" w14:textId="77777777" w:rsidR="008B1571" w:rsidRPr="00710428" w:rsidRDefault="008B1571" w:rsidP="008B1571">
      <w:pPr>
        <w:widowControl w:val="0"/>
        <w:autoSpaceDE w:val="0"/>
        <w:autoSpaceDN w:val="0"/>
        <w:adjustRightInd w:val="0"/>
        <w:spacing w:after="0" w:line="240" w:lineRule="auto"/>
        <w:ind w:right="1060"/>
        <w:jc w:val="both"/>
        <w:rPr>
          <w:rFonts w:ascii="Times New Roman" w:hAnsi="Times New Roman"/>
          <w:color w:val="000000" w:themeColor="text1"/>
          <w:sz w:val="24"/>
          <w:szCs w:val="24"/>
        </w:rPr>
      </w:pPr>
    </w:p>
    <w:p w14:paraId="3678A817" w14:textId="77777777" w:rsidR="00675224" w:rsidRPr="00710428" w:rsidRDefault="00675224" w:rsidP="008B1571">
      <w:pPr>
        <w:widowControl w:val="0"/>
        <w:autoSpaceDE w:val="0"/>
        <w:autoSpaceDN w:val="0"/>
        <w:adjustRightInd w:val="0"/>
        <w:spacing w:after="0" w:line="240" w:lineRule="auto"/>
        <w:ind w:right="10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Ako ne podnese zahtjev sukladno stavku 2. ovog članka zahtjev će se odbaciti.</w:t>
      </w:r>
    </w:p>
    <w:p w14:paraId="4DD54E20" w14:textId="77777777" w:rsidR="008B1571" w:rsidRPr="00710428" w:rsidRDefault="008B1571" w:rsidP="008B1571">
      <w:pPr>
        <w:widowControl w:val="0"/>
        <w:autoSpaceDE w:val="0"/>
        <w:autoSpaceDN w:val="0"/>
        <w:adjustRightInd w:val="0"/>
        <w:spacing w:after="0" w:line="240" w:lineRule="auto"/>
        <w:ind w:right="1060"/>
        <w:jc w:val="both"/>
        <w:rPr>
          <w:rFonts w:ascii="Times New Roman" w:hAnsi="Times New Roman"/>
          <w:color w:val="000000" w:themeColor="text1"/>
          <w:sz w:val="24"/>
          <w:szCs w:val="24"/>
        </w:rPr>
      </w:pPr>
    </w:p>
    <w:p w14:paraId="0B22FE51" w14:textId="77777777" w:rsidR="00675224" w:rsidRPr="00710428" w:rsidRDefault="00675224" w:rsidP="008B1571">
      <w:pPr>
        <w:widowControl w:val="0"/>
        <w:autoSpaceDE w:val="0"/>
        <w:autoSpaceDN w:val="0"/>
        <w:adjustRightInd w:val="0"/>
        <w:spacing w:after="0" w:line="240" w:lineRule="auto"/>
        <w:ind w:right="106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Detaljniji uvjeti za umanjenje broja bodova su propisani posebnom Odlukom Skupštine koja </w:t>
      </w:r>
      <w:r w:rsidR="008B1571" w:rsidRPr="00710428">
        <w:rPr>
          <w:rFonts w:ascii="Times New Roman" w:hAnsi="Times New Roman"/>
          <w:color w:val="000000" w:themeColor="text1"/>
          <w:sz w:val="24"/>
          <w:szCs w:val="24"/>
        </w:rPr>
        <w:t>se nalazi na web stranici Komore</w:t>
      </w:r>
      <w:r w:rsidRPr="00710428">
        <w:rPr>
          <w:rFonts w:ascii="Times New Roman" w:hAnsi="Times New Roman"/>
          <w:color w:val="000000" w:themeColor="text1"/>
          <w:sz w:val="24"/>
          <w:szCs w:val="24"/>
        </w:rPr>
        <w:t>.</w:t>
      </w:r>
    </w:p>
    <w:p w14:paraId="588310F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p>
    <w:p w14:paraId="372F902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p>
    <w:p w14:paraId="36BA04A1" w14:textId="77777777" w:rsidR="005F71B9" w:rsidRPr="00710428" w:rsidRDefault="008B157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IX</w:t>
      </w:r>
      <w:r w:rsidR="005F71B9" w:rsidRPr="00710428">
        <w:rPr>
          <w:rFonts w:ascii="Times New Roman" w:hAnsi="Times New Roman"/>
          <w:b/>
          <w:bCs/>
          <w:color w:val="000000" w:themeColor="text1"/>
          <w:sz w:val="24"/>
          <w:szCs w:val="24"/>
        </w:rPr>
        <w:t>. PRIJELAZNE I ZAVRŠNE ODREDBE</w:t>
      </w:r>
      <w:r w:rsidR="006A54D7" w:rsidRPr="00710428">
        <w:rPr>
          <w:rFonts w:ascii="Times New Roman" w:hAnsi="Times New Roman"/>
          <w:b/>
          <w:bCs/>
          <w:color w:val="000000" w:themeColor="text1"/>
          <w:sz w:val="24"/>
          <w:szCs w:val="24"/>
        </w:rPr>
        <w:t xml:space="preserve"> OD 18.12.2018.</w:t>
      </w:r>
    </w:p>
    <w:p w14:paraId="195073E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E7A149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6C75CCBC" w14:textId="77777777" w:rsidR="005F71B9" w:rsidRPr="00710428" w:rsidRDefault="00884A8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12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18</w:t>
      </w:r>
      <w:r w:rsidR="005F71B9" w:rsidRPr="00710428">
        <w:rPr>
          <w:rFonts w:ascii="Times New Roman" w:hAnsi="Times New Roman"/>
          <w:b/>
          <w:bCs/>
          <w:color w:val="000000" w:themeColor="text1"/>
          <w:sz w:val="24"/>
          <w:szCs w:val="24"/>
        </w:rPr>
        <w:t>.</w:t>
      </w:r>
    </w:p>
    <w:p w14:paraId="7E3C323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66606EB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Ovaj Pravilnik objavljuje se na oglasnoj ploči Komore </w:t>
      </w:r>
      <w:r w:rsidR="00203ADE" w:rsidRPr="00710428">
        <w:rPr>
          <w:rFonts w:ascii="Times New Roman" w:hAnsi="Times New Roman"/>
          <w:color w:val="000000" w:themeColor="text1"/>
          <w:sz w:val="24"/>
          <w:szCs w:val="24"/>
        </w:rPr>
        <w:t>18. 12. 2018.</w:t>
      </w:r>
      <w:r w:rsidRPr="00710428">
        <w:rPr>
          <w:rFonts w:ascii="Times New Roman" w:hAnsi="Times New Roman"/>
          <w:color w:val="000000" w:themeColor="text1"/>
          <w:sz w:val="24"/>
          <w:szCs w:val="24"/>
        </w:rPr>
        <w:t xml:space="preserve"> godine</w:t>
      </w:r>
      <w:r w:rsidR="008B1571" w:rsidRPr="00710428">
        <w:rPr>
          <w:rFonts w:ascii="Times New Roman" w:hAnsi="Times New Roman"/>
          <w:color w:val="000000" w:themeColor="text1"/>
          <w:sz w:val="24"/>
          <w:szCs w:val="24"/>
        </w:rPr>
        <w:t>,</w:t>
      </w:r>
      <w:r w:rsidRPr="00710428">
        <w:rPr>
          <w:rFonts w:ascii="Times New Roman" w:hAnsi="Times New Roman"/>
          <w:color w:val="000000" w:themeColor="text1"/>
          <w:sz w:val="24"/>
          <w:szCs w:val="24"/>
        </w:rPr>
        <w:t xml:space="preserve"> </w:t>
      </w:r>
      <w:r w:rsidR="008B1571" w:rsidRPr="00710428">
        <w:rPr>
          <w:rFonts w:ascii="Times New Roman" w:hAnsi="Times New Roman"/>
          <w:color w:val="000000" w:themeColor="text1"/>
          <w:sz w:val="24"/>
          <w:szCs w:val="24"/>
        </w:rPr>
        <w:t>a</w:t>
      </w:r>
      <w:r w:rsidRPr="00710428">
        <w:rPr>
          <w:rFonts w:ascii="Times New Roman" w:hAnsi="Times New Roman"/>
          <w:color w:val="000000" w:themeColor="text1"/>
          <w:sz w:val="24"/>
          <w:szCs w:val="24"/>
        </w:rPr>
        <w:t xml:space="preserve"> stupa na snagu </w:t>
      </w:r>
      <w:r w:rsidR="00044FEF" w:rsidRPr="00710428">
        <w:rPr>
          <w:rFonts w:ascii="Times New Roman" w:hAnsi="Times New Roman"/>
          <w:color w:val="000000" w:themeColor="text1"/>
          <w:sz w:val="24"/>
          <w:szCs w:val="24"/>
        </w:rPr>
        <w:t>danom donošenja</w:t>
      </w:r>
      <w:r w:rsidR="008B1571" w:rsidRPr="00710428">
        <w:rPr>
          <w:rFonts w:ascii="Times New Roman" w:hAnsi="Times New Roman"/>
          <w:color w:val="000000" w:themeColor="text1"/>
          <w:sz w:val="24"/>
          <w:szCs w:val="24"/>
        </w:rPr>
        <w:t>.</w:t>
      </w:r>
    </w:p>
    <w:p w14:paraId="1C84DFA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0854D88" w14:textId="77777777" w:rsidR="005F71B9" w:rsidRPr="00710428" w:rsidRDefault="006C40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12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w:t>
      </w:r>
      <w:r w:rsidR="00884A81" w:rsidRPr="00710428">
        <w:rPr>
          <w:rFonts w:ascii="Times New Roman" w:hAnsi="Times New Roman"/>
          <w:b/>
          <w:bCs/>
          <w:color w:val="000000" w:themeColor="text1"/>
          <w:sz w:val="24"/>
          <w:szCs w:val="24"/>
        </w:rPr>
        <w:t>lanak 19</w:t>
      </w:r>
      <w:r w:rsidR="005F71B9" w:rsidRPr="00710428">
        <w:rPr>
          <w:rFonts w:ascii="Times New Roman" w:hAnsi="Times New Roman"/>
          <w:b/>
          <w:bCs/>
          <w:color w:val="000000" w:themeColor="text1"/>
          <w:sz w:val="24"/>
          <w:szCs w:val="24"/>
        </w:rPr>
        <w:t>.</w:t>
      </w:r>
    </w:p>
    <w:p w14:paraId="04FC2CE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953733B" w14:textId="77777777" w:rsidR="005F71B9" w:rsidRPr="00710428" w:rsidRDefault="005F71B9">
      <w:pPr>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Na dan stupanja na snagu ovog Pravilnika prestaju važiti sve prijašnje izmjene i dopune Pravilnika o sadržaju, rokovima i postupku provjere stručnosti fizioterapeuta, fizioterapeutskih tehničara i masera-kupeljara.</w:t>
      </w:r>
    </w:p>
    <w:p w14:paraId="71788C0D" w14:textId="77777777" w:rsidR="008B1571" w:rsidRPr="00710428" w:rsidRDefault="008B1571">
      <w:pPr>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Svi postupci koji su pokrenuti prije donošenja ovog Pravilnika završit će se po do tada važećim</w:t>
      </w:r>
      <w:r w:rsidR="005907BB" w:rsidRPr="00710428">
        <w:rPr>
          <w:rFonts w:ascii="Times New Roman" w:hAnsi="Times New Roman"/>
          <w:color w:val="000000" w:themeColor="text1"/>
          <w:sz w:val="24"/>
          <w:szCs w:val="24"/>
        </w:rPr>
        <w:t xml:space="preserve"> propisima.</w:t>
      </w:r>
    </w:p>
    <w:p w14:paraId="38A1C4F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10DDD1F" w14:textId="77777777" w:rsidR="005F71B9" w:rsidRPr="00710428" w:rsidRDefault="006A54D7" w:rsidP="006A54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PRIJELAZNE I ZAVRŠNE ODREDBE IZMJENA PRAVILNIKA OD 29.09.2021.</w:t>
      </w:r>
    </w:p>
    <w:p w14:paraId="7BE8BA3C" w14:textId="77777777" w:rsidR="006A54D7" w:rsidRPr="00710428" w:rsidRDefault="006A54D7" w:rsidP="006A54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2A3D970B" w14:textId="77777777" w:rsidR="006A54D7" w:rsidRPr="00710428" w:rsidRDefault="006A54D7" w:rsidP="006A54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p>
    <w:p w14:paraId="17D85598" w14:textId="77777777" w:rsidR="00D96207" w:rsidRPr="00710428" w:rsidRDefault="00D96207"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Sve ostale odredbe koje nisu izmijenjene ovim Pravilnikom o sadržaju, rokovima i postupku</w:t>
      </w:r>
    </w:p>
    <w:p w14:paraId="61585E77" w14:textId="77777777" w:rsidR="00D96207" w:rsidRPr="00710428" w:rsidRDefault="00D96207"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trajnog stručnog usavršavamka i provjere stručnosti fizioterapeuta, fizioterapeutskih tehničara i</w:t>
      </w:r>
    </w:p>
    <w:p w14:paraId="162CE88E" w14:textId="77777777" w:rsidR="00D96207" w:rsidRPr="00710428" w:rsidRDefault="00D96207"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masera-kupeljara ostaju i dalje na snazi neizmijenjene.</w:t>
      </w:r>
    </w:p>
    <w:p w14:paraId="53E24396" w14:textId="77777777" w:rsidR="00D96207" w:rsidRPr="00710428" w:rsidRDefault="00D96207"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2A47AD95" w14:textId="77777777" w:rsidR="006A54D7" w:rsidRPr="00710428" w:rsidRDefault="00D96207" w:rsidP="002B68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Ovaj Pravilnik stupa na snagu osmog dana od dana objavljivanja na oglasnoj ploči Komore.</w:t>
      </w:r>
    </w:p>
    <w:p w14:paraId="1ADAE9AC" w14:textId="77777777" w:rsidR="006A54D7" w:rsidRPr="00710428" w:rsidRDefault="006A54D7" w:rsidP="00D9620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5B433C55" w14:textId="77777777" w:rsidR="005907BB" w:rsidRPr="00710428" w:rsidRDefault="005907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D6E625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005907BB" w:rsidRPr="00710428">
        <w:rPr>
          <w:rFonts w:ascii="Times New Roman" w:hAnsi="Times New Roman"/>
          <w:color w:val="000000" w:themeColor="text1"/>
          <w:sz w:val="24"/>
          <w:szCs w:val="24"/>
        </w:rPr>
        <w:t xml:space="preserve">                 </w:t>
      </w:r>
      <w:r w:rsidRPr="00710428">
        <w:rPr>
          <w:rFonts w:ascii="Times New Roman" w:hAnsi="Times New Roman"/>
          <w:color w:val="000000" w:themeColor="text1"/>
          <w:sz w:val="24"/>
          <w:szCs w:val="24"/>
        </w:rPr>
        <w:tab/>
      </w:r>
      <w:r w:rsidR="005907BB" w:rsidRPr="00710428">
        <w:rPr>
          <w:rFonts w:ascii="Times New Roman" w:hAnsi="Times New Roman"/>
          <w:color w:val="000000" w:themeColor="text1"/>
          <w:sz w:val="24"/>
          <w:szCs w:val="24"/>
        </w:rPr>
        <w:t xml:space="preserve">  </w:t>
      </w:r>
      <w:r w:rsidRPr="00710428">
        <w:rPr>
          <w:rFonts w:ascii="Times New Roman" w:hAnsi="Times New Roman"/>
          <w:color w:val="000000" w:themeColor="text1"/>
          <w:sz w:val="24"/>
          <w:szCs w:val="24"/>
        </w:rPr>
        <w:t>Predsjednica Vijeća Komore</w:t>
      </w:r>
    </w:p>
    <w:p w14:paraId="4EBF9F2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Pr="00710428">
        <w:rPr>
          <w:rFonts w:ascii="Times New Roman" w:hAnsi="Times New Roman"/>
          <w:color w:val="000000" w:themeColor="text1"/>
          <w:sz w:val="24"/>
          <w:szCs w:val="24"/>
        </w:rPr>
        <w:tab/>
      </w:r>
      <w:r w:rsidR="005907BB" w:rsidRPr="00710428">
        <w:rPr>
          <w:rFonts w:ascii="Times New Roman" w:hAnsi="Times New Roman"/>
          <w:color w:val="000000" w:themeColor="text1"/>
          <w:sz w:val="24"/>
          <w:szCs w:val="24"/>
        </w:rPr>
        <w:t xml:space="preserve">                      </w:t>
      </w:r>
      <w:r w:rsidR="00203ADE" w:rsidRPr="00710428">
        <w:rPr>
          <w:rFonts w:ascii="Times New Roman" w:hAnsi="Times New Roman"/>
          <w:color w:val="000000" w:themeColor="text1"/>
          <w:sz w:val="24"/>
          <w:szCs w:val="24"/>
        </w:rPr>
        <w:t>Mihaela Črgar</w:t>
      </w:r>
      <w:r w:rsidR="005907BB" w:rsidRPr="00710428">
        <w:rPr>
          <w:rFonts w:ascii="Times New Roman" w:hAnsi="Times New Roman"/>
          <w:color w:val="000000" w:themeColor="text1"/>
          <w:sz w:val="24"/>
          <w:szCs w:val="24"/>
        </w:rPr>
        <w:t>, v.r.</w:t>
      </w:r>
    </w:p>
    <w:p w14:paraId="2849D5E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339F582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0306BA1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w:t>
      </w:r>
      <w:r w:rsidR="006C4065" w:rsidRPr="00710428">
        <w:rPr>
          <w:rFonts w:ascii="Times New Roman" w:hAnsi="Times New Roman"/>
          <w:color w:val="000000" w:themeColor="text1"/>
          <w:sz w:val="24"/>
          <w:szCs w:val="24"/>
        </w:rPr>
        <w:t xml:space="preserve">               </w:t>
      </w:r>
    </w:p>
    <w:p w14:paraId="341D2AD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lastRenderedPageBreak/>
        <w:t>PRILOG 1</w:t>
      </w:r>
    </w:p>
    <w:p w14:paraId="5E006B7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BODOVNE TABLICE</w:t>
      </w:r>
    </w:p>
    <w:p w14:paraId="5126C4E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ind w:left="720"/>
        <w:jc w:val="both"/>
        <w:rPr>
          <w:rFonts w:ascii="Times New Roman" w:hAnsi="Times New Roman"/>
          <w:color w:val="000000" w:themeColor="text1"/>
          <w:sz w:val="24"/>
          <w:szCs w:val="24"/>
        </w:rPr>
      </w:pPr>
    </w:p>
    <w:p w14:paraId="575C157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ind w:left="720"/>
        <w:jc w:val="both"/>
        <w:rPr>
          <w:rFonts w:ascii="Times New Roman" w:hAnsi="Times New Roman"/>
          <w:color w:val="000000" w:themeColor="text1"/>
          <w:sz w:val="24"/>
          <w:szCs w:val="24"/>
        </w:rPr>
      </w:pPr>
    </w:p>
    <w:p w14:paraId="02AFC695" w14:textId="77777777" w:rsidR="005F71B9" w:rsidRPr="00710428" w:rsidRDefault="005F71B9" w:rsidP="006C4065">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ind w:left="644" w:hanging="360"/>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STRUČNI SKUPOvi</w:t>
      </w:r>
    </w:p>
    <w:p w14:paraId="2C61E18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bl>
      <w:tblPr>
        <w:tblW w:w="0" w:type="auto"/>
        <w:tblInd w:w="97" w:type="dxa"/>
        <w:tblLayout w:type="fixed"/>
        <w:tblLook w:val="0000" w:firstRow="0" w:lastRow="0" w:firstColumn="0" w:lastColumn="0" w:noHBand="0" w:noVBand="0"/>
      </w:tblPr>
      <w:tblGrid>
        <w:gridCol w:w="692"/>
        <w:gridCol w:w="854"/>
        <w:gridCol w:w="853"/>
        <w:gridCol w:w="853"/>
        <w:gridCol w:w="2007"/>
        <w:gridCol w:w="236"/>
        <w:gridCol w:w="1133"/>
        <w:gridCol w:w="1310"/>
        <w:gridCol w:w="1146"/>
      </w:tblGrid>
      <w:tr w:rsidR="005F71B9" w:rsidRPr="00710428" w14:paraId="4FA7D103" w14:textId="77777777">
        <w:tblPrEx>
          <w:tblCellMar>
            <w:top w:w="0" w:type="dxa"/>
            <w:bottom w:w="0" w:type="dxa"/>
          </w:tblCellMar>
        </w:tblPrEx>
        <w:trPr>
          <w:trHeight w:val="330"/>
        </w:trPr>
        <w:tc>
          <w:tcPr>
            <w:tcW w:w="692" w:type="dxa"/>
            <w:tcBorders>
              <w:top w:val="single" w:sz="8" w:space="0" w:color="auto"/>
              <w:left w:val="single" w:sz="8" w:space="0" w:color="auto"/>
              <w:bottom w:val="nil"/>
              <w:right w:val="single" w:sz="4" w:space="0" w:color="auto"/>
            </w:tcBorders>
            <w:vAlign w:val="bottom"/>
          </w:tcPr>
          <w:p w14:paraId="4215AFA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560" w:type="dxa"/>
            <w:gridSpan w:val="3"/>
            <w:tcBorders>
              <w:top w:val="single" w:sz="8" w:space="0" w:color="auto"/>
              <w:left w:val="nil"/>
              <w:bottom w:val="nil"/>
              <w:right w:val="single" w:sz="4" w:space="0" w:color="000000"/>
            </w:tcBorders>
            <w:vAlign w:val="bottom"/>
          </w:tcPr>
          <w:p w14:paraId="55000EE1"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 Način organiziranog </w:t>
            </w:r>
          </w:p>
        </w:tc>
        <w:tc>
          <w:tcPr>
            <w:tcW w:w="2229" w:type="dxa"/>
            <w:gridSpan w:val="2"/>
            <w:tcBorders>
              <w:top w:val="single" w:sz="8" w:space="0" w:color="auto"/>
              <w:left w:val="nil"/>
              <w:bottom w:val="nil"/>
              <w:right w:val="nil"/>
            </w:tcBorders>
            <w:vAlign w:val="bottom"/>
          </w:tcPr>
          <w:p w14:paraId="7E47A194"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   Sudjelovanje</w:t>
            </w:r>
          </w:p>
        </w:tc>
        <w:tc>
          <w:tcPr>
            <w:tcW w:w="1133" w:type="dxa"/>
            <w:tcBorders>
              <w:top w:val="single" w:sz="8" w:space="0" w:color="auto"/>
              <w:left w:val="nil"/>
              <w:bottom w:val="nil"/>
              <w:right w:val="single" w:sz="4" w:space="0" w:color="auto"/>
            </w:tcBorders>
            <w:vAlign w:val="bottom"/>
          </w:tcPr>
          <w:p w14:paraId="1D0EB4C9"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456" w:type="dxa"/>
            <w:gridSpan w:val="2"/>
            <w:tcBorders>
              <w:top w:val="single" w:sz="8" w:space="0" w:color="auto"/>
              <w:left w:val="nil"/>
              <w:bottom w:val="nil"/>
              <w:right w:val="single" w:sz="8" w:space="0" w:color="000000"/>
            </w:tcBorders>
            <w:vAlign w:val="bottom"/>
          </w:tcPr>
          <w:p w14:paraId="583A4CF9"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   Vrednovanje</w:t>
            </w:r>
          </w:p>
        </w:tc>
      </w:tr>
      <w:tr w:rsidR="005F71B9" w:rsidRPr="00710428" w14:paraId="68A95D83" w14:textId="77777777">
        <w:tblPrEx>
          <w:tblCellMar>
            <w:top w:w="0" w:type="dxa"/>
            <w:bottom w:w="0" w:type="dxa"/>
          </w:tblCellMar>
        </w:tblPrEx>
        <w:trPr>
          <w:trHeight w:val="285"/>
        </w:trPr>
        <w:tc>
          <w:tcPr>
            <w:tcW w:w="692" w:type="dxa"/>
            <w:tcBorders>
              <w:top w:val="nil"/>
              <w:left w:val="single" w:sz="8" w:space="0" w:color="auto"/>
              <w:bottom w:val="nil"/>
              <w:right w:val="single" w:sz="4" w:space="0" w:color="auto"/>
            </w:tcBorders>
            <w:vAlign w:val="bottom"/>
          </w:tcPr>
          <w:p w14:paraId="740A30C9"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Rb.</w:t>
            </w:r>
          </w:p>
        </w:tc>
        <w:tc>
          <w:tcPr>
            <w:tcW w:w="2560" w:type="dxa"/>
            <w:gridSpan w:val="3"/>
            <w:tcBorders>
              <w:top w:val="nil"/>
              <w:left w:val="nil"/>
              <w:bottom w:val="nil"/>
              <w:right w:val="single" w:sz="4" w:space="0" w:color="000000"/>
            </w:tcBorders>
            <w:vAlign w:val="bottom"/>
          </w:tcPr>
          <w:p w14:paraId="45FE80E9"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       oblika trajnoga</w:t>
            </w:r>
          </w:p>
        </w:tc>
        <w:tc>
          <w:tcPr>
            <w:tcW w:w="2007" w:type="dxa"/>
            <w:tcBorders>
              <w:top w:val="nil"/>
              <w:left w:val="nil"/>
              <w:bottom w:val="nil"/>
              <w:right w:val="nil"/>
            </w:tcBorders>
            <w:vAlign w:val="bottom"/>
          </w:tcPr>
          <w:p w14:paraId="4FA44814"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p>
        </w:tc>
        <w:tc>
          <w:tcPr>
            <w:tcW w:w="222" w:type="dxa"/>
            <w:tcBorders>
              <w:top w:val="nil"/>
              <w:left w:val="nil"/>
              <w:bottom w:val="nil"/>
              <w:right w:val="nil"/>
            </w:tcBorders>
            <w:vAlign w:val="bottom"/>
          </w:tcPr>
          <w:p w14:paraId="6C6E1482"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p>
        </w:tc>
        <w:tc>
          <w:tcPr>
            <w:tcW w:w="1133" w:type="dxa"/>
            <w:tcBorders>
              <w:top w:val="nil"/>
              <w:left w:val="nil"/>
              <w:bottom w:val="nil"/>
              <w:right w:val="single" w:sz="4" w:space="0" w:color="auto"/>
            </w:tcBorders>
            <w:vAlign w:val="bottom"/>
          </w:tcPr>
          <w:p w14:paraId="5615B8F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456" w:type="dxa"/>
            <w:gridSpan w:val="2"/>
            <w:tcBorders>
              <w:top w:val="nil"/>
              <w:left w:val="nil"/>
              <w:bottom w:val="nil"/>
              <w:right w:val="single" w:sz="8" w:space="0" w:color="000000"/>
            </w:tcBorders>
            <w:vAlign w:val="bottom"/>
          </w:tcPr>
          <w:p w14:paraId="1A667BD5"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     bodovima</w:t>
            </w:r>
          </w:p>
        </w:tc>
      </w:tr>
      <w:tr w:rsidR="005F71B9" w:rsidRPr="00710428" w14:paraId="14301EE7" w14:textId="77777777">
        <w:tblPrEx>
          <w:tblCellMar>
            <w:top w:w="0" w:type="dxa"/>
            <w:bottom w:w="0" w:type="dxa"/>
          </w:tblCellMar>
        </w:tblPrEx>
        <w:trPr>
          <w:trHeight w:val="255"/>
        </w:trPr>
        <w:tc>
          <w:tcPr>
            <w:tcW w:w="692" w:type="dxa"/>
            <w:tcBorders>
              <w:top w:val="nil"/>
              <w:left w:val="single" w:sz="8" w:space="0" w:color="auto"/>
              <w:bottom w:val="nil"/>
              <w:right w:val="single" w:sz="4" w:space="0" w:color="auto"/>
            </w:tcBorders>
            <w:vAlign w:val="bottom"/>
          </w:tcPr>
          <w:p w14:paraId="4475613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560" w:type="dxa"/>
            <w:gridSpan w:val="3"/>
            <w:tcBorders>
              <w:top w:val="nil"/>
              <w:left w:val="nil"/>
              <w:bottom w:val="nil"/>
              <w:right w:val="single" w:sz="4" w:space="0" w:color="000000"/>
            </w:tcBorders>
            <w:vAlign w:val="bottom"/>
          </w:tcPr>
          <w:p w14:paraId="661ECFF8"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        usavršavanja</w:t>
            </w:r>
          </w:p>
        </w:tc>
        <w:tc>
          <w:tcPr>
            <w:tcW w:w="2007" w:type="dxa"/>
            <w:tcBorders>
              <w:top w:val="nil"/>
              <w:left w:val="nil"/>
              <w:bottom w:val="nil"/>
              <w:right w:val="nil"/>
            </w:tcBorders>
            <w:vAlign w:val="bottom"/>
          </w:tcPr>
          <w:p w14:paraId="471D5341"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p>
        </w:tc>
        <w:tc>
          <w:tcPr>
            <w:tcW w:w="222" w:type="dxa"/>
            <w:tcBorders>
              <w:top w:val="nil"/>
              <w:left w:val="nil"/>
              <w:bottom w:val="nil"/>
              <w:right w:val="nil"/>
            </w:tcBorders>
            <w:vAlign w:val="bottom"/>
          </w:tcPr>
          <w:p w14:paraId="4B0FCF9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p>
        </w:tc>
        <w:tc>
          <w:tcPr>
            <w:tcW w:w="1133" w:type="dxa"/>
            <w:tcBorders>
              <w:top w:val="nil"/>
              <w:left w:val="nil"/>
              <w:bottom w:val="nil"/>
              <w:right w:val="single" w:sz="4" w:space="0" w:color="auto"/>
            </w:tcBorders>
            <w:vAlign w:val="bottom"/>
          </w:tcPr>
          <w:p w14:paraId="389C7C33"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nil"/>
              <w:left w:val="nil"/>
              <w:bottom w:val="nil"/>
              <w:right w:val="nil"/>
            </w:tcBorders>
            <w:vAlign w:val="bottom"/>
          </w:tcPr>
          <w:p w14:paraId="665572E9"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p>
        </w:tc>
        <w:tc>
          <w:tcPr>
            <w:tcW w:w="1146" w:type="dxa"/>
            <w:tcBorders>
              <w:top w:val="nil"/>
              <w:left w:val="nil"/>
              <w:bottom w:val="nil"/>
              <w:right w:val="single" w:sz="8" w:space="0" w:color="auto"/>
            </w:tcBorders>
            <w:vAlign w:val="bottom"/>
          </w:tcPr>
          <w:p w14:paraId="7726524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5F71B9" w:rsidRPr="00710428" w14:paraId="6C3890D5" w14:textId="77777777">
        <w:tblPrEx>
          <w:tblCellMar>
            <w:top w:w="0" w:type="dxa"/>
            <w:bottom w:w="0" w:type="dxa"/>
          </w:tblCellMar>
        </w:tblPrEx>
        <w:trPr>
          <w:trHeight w:val="435"/>
        </w:trPr>
        <w:tc>
          <w:tcPr>
            <w:tcW w:w="692" w:type="dxa"/>
            <w:tcBorders>
              <w:top w:val="single" w:sz="8" w:space="0" w:color="auto"/>
              <w:left w:val="single" w:sz="8" w:space="0" w:color="auto"/>
              <w:bottom w:val="single" w:sz="8" w:space="0" w:color="auto"/>
              <w:right w:val="nil"/>
            </w:tcBorders>
            <w:shd w:val="clear" w:color="000000" w:fill="C5D9F1"/>
            <w:vAlign w:val="bottom"/>
          </w:tcPr>
          <w:p w14:paraId="151E4FF9"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854" w:type="dxa"/>
            <w:tcBorders>
              <w:top w:val="single" w:sz="8" w:space="0" w:color="auto"/>
              <w:left w:val="nil"/>
              <w:bottom w:val="single" w:sz="8" w:space="0" w:color="auto"/>
              <w:right w:val="nil"/>
            </w:tcBorders>
            <w:shd w:val="clear" w:color="000000" w:fill="C5D9F1"/>
            <w:vAlign w:val="bottom"/>
          </w:tcPr>
          <w:p w14:paraId="46EEC4F2"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853" w:type="dxa"/>
            <w:tcBorders>
              <w:top w:val="single" w:sz="8" w:space="0" w:color="auto"/>
              <w:left w:val="nil"/>
              <w:bottom w:val="single" w:sz="8" w:space="0" w:color="auto"/>
              <w:right w:val="nil"/>
            </w:tcBorders>
            <w:shd w:val="clear" w:color="000000" w:fill="C5D9F1"/>
            <w:vAlign w:val="bottom"/>
          </w:tcPr>
          <w:p w14:paraId="51064850"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853" w:type="dxa"/>
            <w:tcBorders>
              <w:top w:val="single" w:sz="8" w:space="0" w:color="auto"/>
              <w:left w:val="nil"/>
              <w:bottom w:val="single" w:sz="8" w:space="0" w:color="auto"/>
              <w:right w:val="single" w:sz="4" w:space="0" w:color="auto"/>
            </w:tcBorders>
            <w:shd w:val="clear" w:color="000000" w:fill="C5D9F1"/>
            <w:vAlign w:val="bottom"/>
          </w:tcPr>
          <w:p w14:paraId="7910FB1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229" w:type="dxa"/>
            <w:gridSpan w:val="2"/>
            <w:tcBorders>
              <w:top w:val="single" w:sz="8" w:space="0" w:color="auto"/>
              <w:left w:val="nil"/>
              <w:bottom w:val="single" w:sz="8" w:space="0" w:color="auto"/>
              <w:right w:val="nil"/>
            </w:tcBorders>
            <w:shd w:val="clear" w:color="000000" w:fill="C5D9F1"/>
            <w:vAlign w:val="bottom"/>
          </w:tcPr>
          <w:p w14:paraId="1B7D1C30"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KONGRESI</w:t>
            </w:r>
          </w:p>
        </w:tc>
        <w:tc>
          <w:tcPr>
            <w:tcW w:w="1133" w:type="dxa"/>
            <w:tcBorders>
              <w:top w:val="single" w:sz="8" w:space="0" w:color="auto"/>
              <w:left w:val="nil"/>
              <w:bottom w:val="single" w:sz="8" w:space="0" w:color="auto"/>
              <w:right w:val="single" w:sz="4" w:space="0" w:color="auto"/>
            </w:tcBorders>
            <w:shd w:val="clear" w:color="000000" w:fill="C5D9F1"/>
            <w:vAlign w:val="bottom"/>
          </w:tcPr>
          <w:p w14:paraId="29AF22E6"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single" w:sz="8" w:space="0" w:color="auto"/>
              <w:left w:val="nil"/>
              <w:bottom w:val="single" w:sz="8" w:space="0" w:color="auto"/>
              <w:right w:val="nil"/>
            </w:tcBorders>
            <w:shd w:val="clear" w:color="000000" w:fill="C5D9F1"/>
            <w:vAlign w:val="bottom"/>
          </w:tcPr>
          <w:p w14:paraId="3EDA93A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146" w:type="dxa"/>
            <w:tcBorders>
              <w:top w:val="single" w:sz="8" w:space="0" w:color="auto"/>
              <w:left w:val="nil"/>
              <w:bottom w:val="single" w:sz="8" w:space="0" w:color="auto"/>
              <w:right w:val="single" w:sz="8" w:space="0" w:color="auto"/>
            </w:tcBorders>
            <w:shd w:val="clear" w:color="000000" w:fill="C5D9F1"/>
            <w:vAlign w:val="bottom"/>
          </w:tcPr>
          <w:p w14:paraId="625EDC5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5F71B9" w:rsidRPr="00710428" w14:paraId="1C7EDF58" w14:textId="77777777">
        <w:tblPrEx>
          <w:tblCellMar>
            <w:top w:w="0" w:type="dxa"/>
            <w:bottom w:w="0" w:type="dxa"/>
          </w:tblCellMar>
        </w:tblPrEx>
        <w:trPr>
          <w:trHeight w:val="345"/>
        </w:trPr>
        <w:tc>
          <w:tcPr>
            <w:tcW w:w="2399" w:type="dxa"/>
            <w:gridSpan w:val="3"/>
            <w:tcBorders>
              <w:top w:val="nil"/>
              <w:left w:val="single" w:sz="8" w:space="0" w:color="auto"/>
              <w:bottom w:val="nil"/>
              <w:right w:val="nil"/>
            </w:tcBorders>
            <w:vAlign w:val="bottom"/>
          </w:tcPr>
          <w:p w14:paraId="51192C4C"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1) Domaći kongres i</w:t>
            </w:r>
          </w:p>
        </w:tc>
        <w:tc>
          <w:tcPr>
            <w:tcW w:w="853" w:type="dxa"/>
            <w:tcBorders>
              <w:top w:val="nil"/>
              <w:left w:val="nil"/>
              <w:bottom w:val="nil"/>
              <w:right w:val="single" w:sz="4" w:space="0" w:color="auto"/>
            </w:tcBorders>
            <w:vAlign w:val="bottom"/>
          </w:tcPr>
          <w:p w14:paraId="4DC52F42"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007" w:type="dxa"/>
            <w:tcBorders>
              <w:top w:val="nil"/>
              <w:left w:val="nil"/>
              <w:bottom w:val="single" w:sz="4" w:space="0" w:color="auto"/>
              <w:right w:val="nil"/>
            </w:tcBorders>
            <w:vAlign w:val="bottom"/>
          </w:tcPr>
          <w:p w14:paraId="20B2D40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usmena prezentacija</w:t>
            </w:r>
          </w:p>
        </w:tc>
        <w:tc>
          <w:tcPr>
            <w:tcW w:w="222" w:type="dxa"/>
            <w:tcBorders>
              <w:top w:val="nil"/>
              <w:left w:val="nil"/>
              <w:bottom w:val="nil"/>
              <w:right w:val="nil"/>
            </w:tcBorders>
            <w:vAlign w:val="bottom"/>
          </w:tcPr>
          <w:p w14:paraId="077D4E0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p>
        </w:tc>
        <w:tc>
          <w:tcPr>
            <w:tcW w:w="1133" w:type="dxa"/>
            <w:tcBorders>
              <w:top w:val="nil"/>
              <w:left w:val="nil"/>
              <w:bottom w:val="nil"/>
              <w:right w:val="single" w:sz="4" w:space="0" w:color="auto"/>
            </w:tcBorders>
            <w:vAlign w:val="bottom"/>
          </w:tcPr>
          <w:p w14:paraId="6D27974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nil"/>
              <w:left w:val="nil"/>
              <w:bottom w:val="single" w:sz="4" w:space="0" w:color="auto"/>
              <w:right w:val="nil"/>
            </w:tcBorders>
            <w:vAlign w:val="bottom"/>
          </w:tcPr>
          <w:p w14:paraId="22E31067"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12 bodova</w:t>
            </w:r>
          </w:p>
        </w:tc>
        <w:tc>
          <w:tcPr>
            <w:tcW w:w="1146" w:type="dxa"/>
            <w:tcBorders>
              <w:top w:val="nil"/>
              <w:left w:val="nil"/>
              <w:bottom w:val="nil"/>
              <w:right w:val="single" w:sz="8" w:space="0" w:color="auto"/>
            </w:tcBorders>
            <w:vAlign w:val="bottom"/>
          </w:tcPr>
          <w:p w14:paraId="7BF90D4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5F71B9" w:rsidRPr="00710428" w14:paraId="3E2B0FF0" w14:textId="77777777">
        <w:tblPrEx>
          <w:tblCellMar>
            <w:top w:w="0" w:type="dxa"/>
            <w:bottom w:w="0" w:type="dxa"/>
          </w:tblCellMar>
        </w:tblPrEx>
        <w:trPr>
          <w:trHeight w:val="330"/>
        </w:trPr>
        <w:tc>
          <w:tcPr>
            <w:tcW w:w="2399" w:type="dxa"/>
            <w:gridSpan w:val="3"/>
            <w:tcBorders>
              <w:top w:val="nil"/>
              <w:left w:val="single" w:sz="8" w:space="0" w:color="auto"/>
              <w:bottom w:val="nil"/>
              <w:right w:val="nil"/>
            </w:tcBorders>
            <w:vAlign w:val="bottom"/>
          </w:tcPr>
          <w:p w14:paraId="4A4AED56"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ili konferencija</w:t>
            </w:r>
          </w:p>
        </w:tc>
        <w:tc>
          <w:tcPr>
            <w:tcW w:w="853" w:type="dxa"/>
            <w:tcBorders>
              <w:top w:val="nil"/>
              <w:left w:val="nil"/>
              <w:bottom w:val="nil"/>
              <w:right w:val="single" w:sz="4" w:space="0" w:color="auto"/>
            </w:tcBorders>
            <w:vAlign w:val="bottom"/>
          </w:tcPr>
          <w:p w14:paraId="377FE930"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229" w:type="dxa"/>
            <w:gridSpan w:val="2"/>
            <w:tcBorders>
              <w:top w:val="nil"/>
              <w:left w:val="single" w:sz="4" w:space="0" w:color="auto"/>
              <w:bottom w:val="single" w:sz="4" w:space="0" w:color="auto"/>
              <w:right w:val="nil"/>
            </w:tcBorders>
            <w:vAlign w:val="bottom"/>
          </w:tcPr>
          <w:p w14:paraId="4121B453"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poster prezentacija</w:t>
            </w:r>
          </w:p>
        </w:tc>
        <w:tc>
          <w:tcPr>
            <w:tcW w:w="1133" w:type="dxa"/>
            <w:tcBorders>
              <w:top w:val="nil"/>
              <w:left w:val="nil"/>
              <w:bottom w:val="single" w:sz="4" w:space="0" w:color="auto"/>
              <w:right w:val="single" w:sz="4" w:space="0" w:color="auto"/>
            </w:tcBorders>
            <w:vAlign w:val="bottom"/>
          </w:tcPr>
          <w:p w14:paraId="450F9E7B"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456" w:type="dxa"/>
            <w:gridSpan w:val="2"/>
            <w:tcBorders>
              <w:top w:val="nil"/>
              <w:left w:val="nil"/>
              <w:bottom w:val="single" w:sz="4" w:space="0" w:color="auto"/>
              <w:right w:val="single" w:sz="8" w:space="0" w:color="000000"/>
            </w:tcBorders>
            <w:vAlign w:val="bottom"/>
          </w:tcPr>
          <w:p w14:paraId="033FB5B8"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r>
      <w:tr w:rsidR="005F71B9" w:rsidRPr="00710428" w14:paraId="5A673929" w14:textId="77777777">
        <w:tblPrEx>
          <w:tblCellMar>
            <w:top w:w="0" w:type="dxa"/>
            <w:bottom w:w="0" w:type="dxa"/>
          </w:tblCellMar>
        </w:tblPrEx>
        <w:trPr>
          <w:trHeight w:val="330"/>
        </w:trPr>
        <w:tc>
          <w:tcPr>
            <w:tcW w:w="692" w:type="dxa"/>
            <w:tcBorders>
              <w:top w:val="nil"/>
              <w:left w:val="single" w:sz="8" w:space="0" w:color="auto"/>
              <w:bottom w:val="single" w:sz="8" w:space="0" w:color="auto"/>
              <w:right w:val="nil"/>
            </w:tcBorders>
            <w:vAlign w:val="bottom"/>
          </w:tcPr>
          <w:p w14:paraId="150F3798"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854" w:type="dxa"/>
            <w:tcBorders>
              <w:top w:val="nil"/>
              <w:left w:val="nil"/>
              <w:bottom w:val="single" w:sz="8" w:space="0" w:color="auto"/>
              <w:right w:val="nil"/>
            </w:tcBorders>
            <w:vAlign w:val="bottom"/>
          </w:tcPr>
          <w:p w14:paraId="03D47EB1"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853" w:type="dxa"/>
            <w:tcBorders>
              <w:top w:val="nil"/>
              <w:left w:val="nil"/>
              <w:bottom w:val="single" w:sz="8" w:space="0" w:color="auto"/>
              <w:right w:val="nil"/>
            </w:tcBorders>
            <w:vAlign w:val="bottom"/>
          </w:tcPr>
          <w:p w14:paraId="0A0CEFD2"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853" w:type="dxa"/>
            <w:tcBorders>
              <w:top w:val="nil"/>
              <w:left w:val="nil"/>
              <w:bottom w:val="single" w:sz="8" w:space="0" w:color="auto"/>
              <w:right w:val="single" w:sz="4" w:space="0" w:color="auto"/>
            </w:tcBorders>
            <w:vAlign w:val="bottom"/>
          </w:tcPr>
          <w:p w14:paraId="2D590283"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229" w:type="dxa"/>
            <w:gridSpan w:val="2"/>
            <w:tcBorders>
              <w:top w:val="single" w:sz="4" w:space="0" w:color="auto"/>
              <w:left w:val="single" w:sz="4" w:space="0" w:color="auto"/>
              <w:bottom w:val="single" w:sz="8" w:space="0" w:color="auto"/>
              <w:right w:val="nil"/>
            </w:tcBorders>
            <w:vAlign w:val="bottom"/>
          </w:tcPr>
          <w:p w14:paraId="4AC23069"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pasivno sudjelovanje</w:t>
            </w:r>
          </w:p>
        </w:tc>
        <w:tc>
          <w:tcPr>
            <w:tcW w:w="1133" w:type="dxa"/>
            <w:tcBorders>
              <w:top w:val="nil"/>
              <w:left w:val="nil"/>
              <w:bottom w:val="single" w:sz="8" w:space="0" w:color="auto"/>
              <w:right w:val="single" w:sz="4" w:space="0" w:color="auto"/>
            </w:tcBorders>
            <w:vAlign w:val="bottom"/>
          </w:tcPr>
          <w:p w14:paraId="16C7F74D"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456" w:type="dxa"/>
            <w:gridSpan w:val="2"/>
            <w:tcBorders>
              <w:top w:val="single" w:sz="4" w:space="0" w:color="auto"/>
              <w:left w:val="nil"/>
              <w:bottom w:val="single" w:sz="8" w:space="0" w:color="auto"/>
              <w:right w:val="single" w:sz="8" w:space="0" w:color="000000"/>
            </w:tcBorders>
            <w:vAlign w:val="bottom"/>
          </w:tcPr>
          <w:p w14:paraId="1066FF92"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8 bodova</w:t>
            </w:r>
          </w:p>
        </w:tc>
      </w:tr>
      <w:tr w:rsidR="005F71B9" w:rsidRPr="00710428" w14:paraId="5139CCEF" w14:textId="77777777">
        <w:tblPrEx>
          <w:tblCellMar>
            <w:top w:w="0" w:type="dxa"/>
            <w:bottom w:w="0" w:type="dxa"/>
          </w:tblCellMar>
        </w:tblPrEx>
        <w:trPr>
          <w:trHeight w:val="315"/>
        </w:trPr>
        <w:tc>
          <w:tcPr>
            <w:tcW w:w="2399" w:type="dxa"/>
            <w:gridSpan w:val="3"/>
            <w:tcBorders>
              <w:top w:val="nil"/>
              <w:left w:val="single" w:sz="8" w:space="0" w:color="auto"/>
              <w:bottom w:val="nil"/>
              <w:right w:val="nil"/>
            </w:tcBorders>
            <w:vAlign w:val="bottom"/>
          </w:tcPr>
          <w:p w14:paraId="4508D1C8"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2) Domaći kongres </w:t>
            </w:r>
          </w:p>
        </w:tc>
        <w:tc>
          <w:tcPr>
            <w:tcW w:w="853" w:type="dxa"/>
            <w:tcBorders>
              <w:top w:val="nil"/>
              <w:left w:val="nil"/>
              <w:bottom w:val="nil"/>
              <w:right w:val="single" w:sz="4" w:space="0" w:color="auto"/>
            </w:tcBorders>
            <w:vAlign w:val="bottom"/>
          </w:tcPr>
          <w:p w14:paraId="7E64B11B"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007" w:type="dxa"/>
            <w:tcBorders>
              <w:top w:val="nil"/>
              <w:left w:val="nil"/>
              <w:bottom w:val="single" w:sz="4" w:space="0" w:color="auto"/>
              <w:right w:val="nil"/>
            </w:tcBorders>
            <w:vAlign w:val="bottom"/>
          </w:tcPr>
          <w:p w14:paraId="77EB55A3"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usmena prezentacija</w:t>
            </w:r>
          </w:p>
        </w:tc>
        <w:tc>
          <w:tcPr>
            <w:tcW w:w="222" w:type="dxa"/>
            <w:tcBorders>
              <w:top w:val="nil"/>
              <w:left w:val="nil"/>
              <w:bottom w:val="nil"/>
              <w:right w:val="nil"/>
            </w:tcBorders>
            <w:vAlign w:val="bottom"/>
          </w:tcPr>
          <w:p w14:paraId="1A413FB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p>
        </w:tc>
        <w:tc>
          <w:tcPr>
            <w:tcW w:w="1133" w:type="dxa"/>
            <w:tcBorders>
              <w:top w:val="nil"/>
              <w:left w:val="nil"/>
              <w:bottom w:val="nil"/>
              <w:right w:val="single" w:sz="4" w:space="0" w:color="auto"/>
            </w:tcBorders>
            <w:vAlign w:val="bottom"/>
          </w:tcPr>
          <w:p w14:paraId="5436C9F7"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nil"/>
              <w:left w:val="nil"/>
              <w:bottom w:val="single" w:sz="4" w:space="0" w:color="auto"/>
              <w:right w:val="nil"/>
            </w:tcBorders>
            <w:vAlign w:val="bottom"/>
          </w:tcPr>
          <w:p w14:paraId="54EEEB2F"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15 bodova</w:t>
            </w:r>
          </w:p>
        </w:tc>
        <w:tc>
          <w:tcPr>
            <w:tcW w:w="1146" w:type="dxa"/>
            <w:tcBorders>
              <w:top w:val="nil"/>
              <w:left w:val="nil"/>
              <w:bottom w:val="nil"/>
              <w:right w:val="single" w:sz="8" w:space="0" w:color="auto"/>
            </w:tcBorders>
            <w:vAlign w:val="bottom"/>
          </w:tcPr>
          <w:p w14:paraId="6CC15DD6"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5F71B9" w:rsidRPr="00710428" w14:paraId="4BEFACFF" w14:textId="77777777">
        <w:tblPrEx>
          <w:tblCellMar>
            <w:top w:w="0" w:type="dxa"/>
            <w:bottom w:w="0" w:type="dxa"/>
          </w:tblCellMar>
        </w:tblPrEx>
        <w:trPr>
          <w:trHeight w:val="315"/>
        </w:trPr>
        <w:tc>
          <w:tcPr>
            <w:tcW w:w="2399" w:type="dxa"/>
            <w:gridSpan w:val="3"/>
            <w:tcBorders>
              <w:top w:val="nil"/>
              <w:left w:val="single" w:sz="8" w:space="0" w:color="auto"/>
              <w:bottom w:val="nil"/>
              <w:right w:val="nil"/>
            </w:tcBorders>
            <w:vAlign w:val="bottom"/>
          </w:tcPr>
          <w:p w14:paraId="3177BFC5"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ili konferencija s</w:t>
            </w:r>
          </w:p>
        </w:tc>
        <w:tc>
          <w:tcPr>
            <w:tcW w:w="853" w:type="dxa"/>
            <w:tcBorders>
              <w:top w:val="nil"/>
              <w:left w:val="nil"/>
              <w:bottom w:val="nil"/>
              <w:right w:val="single" w:sz="4" w:space="0" w:color="auto"/>
            </w:tcBorders>
            <w:vAlign w:val="bottom"/>
          </w:tcPr>
          <w:p w14:paraId="5A04C55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229" w:type="dxa"/>
            <w:gridSpan w:val="2"/>
            <w:tcBorders>
              <w:top w:val="nil"/>
              <w:left w:val="single" w:sz="4" w:space="0" w:color="auto"/>
              <w:bottom w:val="single" w:sz="4" w:space="0" w:color="auto"/>
              <w:right w:val="nil"/>
            </w:tcBorders>
            <w:vAlign w:val="bottom"/>
          </w:tcPr>
          <w:p w14:paraId="0412FC6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poster prezentacija</w:t>
            </w:r>
          </w:p>
        </w:tc>
        <w:tc>
          <w:tcPr>
            <w:tcW w:w="1133" w:type="dxa"/>
            <w:tcBorders>
              <w:top w:val="nil"/>
              <w:left w:val="nil"/>
              <w:bottom w:val="single" w:sz="4" w:space="0" w:color="auto"/>
              <w:right w:val="single" w:sz="4" w:space="0" w:color="auto"/>
            </w:tcBorders>
            <w:vAlign w:val="bottom"/>
          </w:tcPr>
          <w:p w14:paraId="676A1A4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456" w:type="dxa"/>
            <w:gridSpan w:val="2"/>
            <w:tcBorders>
              <w:top w:val="nil"/>
              <w:left w:val="nil"/>
              <w:bottom w:val="single" w:sz="4" w:space="0" w:color="auto"/>
              <w:right w:val="single" w:sz="8" w:space="0" w:color="000000"/>
            </w:tcBorders>
            <w:vAlign w:val="bottom"/>
          </w:tcPr>
          <w:p w14:paraId="6C7E7F89"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12 bodova</w:t>
            </w:r>
          </w:p>
        </w:tc>
      </w:tr>
      <w:tr w:rsidR="005F71B9" w:rsidRPr="00710428" w14:paraId="4A17B69B" w14:textId="77777777">
        <w:tblPrEx>
          <w:tblCellMar>
            <w:top w:w="0" w:type="dxa"/>
            <w:bottom w:w="0" w:type="dxa"/>
          </w:tblCellMar>
        </w:tblPrEx>
        <w:trPr>
          <w:trHeight w:val="330"/>
        </w:trPr>
        <w:tc>
          <w:tcPr>
            <w:tcW w:w="3252" w:type="dxa"/>
            <w:gridSpan w:val="4"/>
            <w:tcBorders>
              <w:top w:val="nil"/>
              <w:left w:val="single" w:sz="8" w:space="0" w:color="auto"/>
              <w:bottom w:val="single" w:sz="8" w:space="0" w:color="auto"/>
              <w:right w:val="single" w:sz="4" w:space="0" w:color="000000"/>
            </w:tcBorders>
            <w:vAlign w:val="bottom"/>
          </w:tcPr>
          <w:p w14:paraId="44CC80C9"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međunarodnim sudjelovanjem</w:t>
            </w:r>
          </w:p>
        </w:tc>
        <w:tc>
          <w:tcPr>
            <w:tcW w:w="2229" w:type="dxa"/>
            <w:gridSpan w:val="2"/>
            <w:tcBorders>
              <w:top w:val="single" w:sz="4" w:space="0" w:color="auto"/>
              <w:left w:val="single" w:sz="4" w:space="0" w:color="auto"/>
              <w:bottom w:val="single" w:sz="8" w:space="0" w:color="auto"/>
              <w:right w:val="nil"/>
            </w:tcBorders>
            <w:vAlign w:val="bottom"/>
          </w:tcPr>
          <w:p w14:paraId="74758A2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pasivno sudjelovanje</w:t>
            </w:r>
          </w:p>
        </w:tc>
        <w:tc>
          <w:tcPr>
            <w:tcW w:w="1133" w:type="dxa"/>
            <w:tcBorders>
              <w:top w:val="nil"/>
              <w:left w:val="nil"/>
              <w:bottom w:val="single" w:sz="8" w:space="0" w:color="auto"/>
              <w:right w:val="single" w:sz="4" w:space="0" w:color="auto"/>
            </w:tcBorders>
            <w:vAlign w:val="bottom"/>
          </w:tcPr>
          <w:p w14:paraId="5C4263B8"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456" w:type="dxa"/>
            <w:gridSpan w:val="2"/>
            <w:tcBorders>
              <w:top w:val="single" w:sz="4" w:space="0" w:color="auto"/>
              <w:left w:val="nil"/>
              <w:bottom w:val="single" w:sz="8" w:space="0" w:color="auto"/>
              <w:right w:val="single" w:sz="8" w:space="0" w:color="000000"/>
            </w:tcBorders>
            <w:vAlign w:val="bottom"/>
          </w:tcPr>
          <w:p w14:paraId="79F86A6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r>
      <w:tr w:rsidR="005F71B9" w:rsidRPr="00710428" w14:paraId="20DCE74A" w14:textId="77777777">
        <w:tblPrEx>
          <w:tblCellMar>
            <w:top w:w="0" w:type="dxa"/>
            <w:bottom w:w="0" w:type="dxa"/>
          </w:tblCellMar>
        </w:tblPrEx>
        <w:trPr>
          <w:trHeight w:val="315"/>
        </w:trPr>
        <w:tc>
          <w:tcPr>
            <w:tcW w:w="3252" w:type="dxa"/>
            <w:gridSpan w:val="4"/>
            <w:tcBorders>
              <w:top w:val="nil"/>
              <w:left w:val="single" w:sz="8" w:space="0" w:color="auto"/>
              <w:bottom w:val="nil"/>
              <w:right w:val="single" w:sz="4" w:space="0" w:color="000000"/>
            </w:tcBorders>
            <w:vAlign w:val="bottom"/>
          </w:tcPr>
          <w:p w14:paraId="0AC53E70"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3)Međunarodni kongres</w:t>
            </w:r>
          </w:p>
        </w:tc>
        <w:tc>
          <w:tcPr>
            <w:tcW w:w="2007" w:type="dxa"/>
            <w:tcBorders>
              <w:top w:val="nil"/>
              <w:left w:val="nil"/>
              <w:bottom w:val="single" w:sz="4" w:space="0" w:color="auto"/>
              <w:right w:val="nil"/>
            </w:tcBorders>
            <w:vAlign w:val="bottom"/>
          </w:tcPr>
          <w:p w14:paraId="4BF9184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usmena prezentacija</w:t>
            </w:r>
          </w:p>
        </w:tc>
        <w:tc>
          <w:tcPr>
            <w:tcW w:w="222" w:type="dxa"/>
            <w:tcBorders>
              <w:top w:val="nil"/>
              <w:left w:val="nil"/>
              <w:bottom w:val="nil"/>
              <w:right w:val="nil"/>
            </w:tcBorders>
            <w:vAlign w:val="bottom"/>
          </w:tcPr>
          <w:p w14:paraId="2E24D0C8"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p>
        </w:tc>
        <w:tc>
          <w:tcPr>
            <w:tcW w:w="1133" w:type="dxa"/>
            <w:tcBorders>
              <w:top w:val="nil"/>
              <w:left w:val="nil"/>
              <w:bottom w:val="nil"/>
              <w:right w:val="single" w:sz="4" w:space="0" w:color="auto"/>
            </w:tcBorders>
            <w:vAlign w:val="bottom"/>
          </w:tcPr>
          <w:p w14:paraId="556A4798"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nil"/>
              <w:left w:val="nil"/>
              <w:bottom w:val="single" w:sz="4" w:space="0" w:color="auto"/>
              <w:right w:val="nil"/>
            </w:tcBorders>
            <w:vAlign w:val="bottom"/>
          </w:tcPr>
          <w:p w14:paraId="6949823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20 bodova</w:t>
            </w:r>
          </w:p>
        </w:tc>
        <w:tc>
          <w:tcPr>
            <w:tcW w:w="1146" w:type="dxa"/>
            <w:tcBorders>
              <w:top w:val="nil"/>
              <w:left w:val="nil"/>
              <w:bottom w:val="nil"/>
              <w:right w:val="single" w:sz="8" w:space="0" w:color="auto"/>
            </w:tcBorders>
            <w:vAlign w:val="bottom"/>
          </w:tcPr>
          <w:p w14:paraId="441626D7"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5F71B9" w:rsidRPr="00710428" w14:paraId="26051604" w14:textId="77777777">
        <w:tblPrEx>
          <w:tblCellMar>
            <w:top w:w="0" w:type="dxa"/>
            <w:bottom w:w="0" w:type="dxa"/>
          </w:tblCellMar>
        </w:tblPrEx>
        <w:trPr>
          <w:trHeight w:val="315"/>
        </w:trPr>
        <w:tc>
          <w:tcPr>
            <w:tcW w:w="2399" w:type="dxa"/>
            <w:gridSpan w:val="3"/>
            <w:tcBorders>
              <w:top w:val="nil"/>
              <w:left w:val="single" w:sz="8" w:space="0" w:color="auto"/>
              <w:bottom w:val="nil"/>
              <w:right w:val="nil"/>
            </w:tcBorders>
            <w:vAlign w:val="bottom"/>
          </w:tcPr>
          <w:p w14:paraId="55A1CBE9"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ili konferencija</w:t>
            </w:r>
          </w:p>
        </w:tc>
        <w:tc>
          <w:tcPr>
            <w:tcW w:w="853" w:type="dxa"/>
            <w:tcBorders>
              <w:top w:val="nil"/>
              <w:left w:val="nil"/>
              <w:bottom w:val="nil"/>
              <w:right w:val="single" w:sz="4" w:space="0" w:color="auto"/>
            </w:tcBorders>
            <w:vAlign w:val="bottom"/>
          </w:tcPr>
          <w:p w14:paraId="3B18952B"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229" w:type="dxa"/>
            <w:gridSpan w:val="2"/>
            <w:tcBorders>
              <w:top w:val="nil"/>
              <w:left w:val="single" w:sz="4" w:space="0" w:color="auto"/>
              <w:bottom w:val="single" w:sz="4" w:space="0" w:color="auto"/>
              <w:right w:val="nil"/>
            </w:tcBorders>
            <w:vAlign w:val="bottom"/>
          </w:tcPr>
          <w:p w14:paraId="391F5F33"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poster prezentacija</w:t>
            </w:r>
          </w:p>
        </w:tc>
        <w:tc>
          <w:tcPr>
            <w:tcW w:w="1133" w:type="dxa"/>
            <w:tcBorders>
              <w:top w:val="nil"/>
              <w:left w:val="nil"/>
              <w:bottom w:val="single" w:sz="4" w:space="0" w:color="auto"/>
              <w:right w:val="single" w:sz="4" w:space="0" w:color="auto"/>
            </w:tcBorders>
            <w:vAlign w:val="bottom"/>
          </w:tcPr>
          <w:p w14:paraId="0393F36F"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456" w:type="dxa"/>
            <w:gridSpan w:val="2"/>
            <w:tcBorders>
              <w:top w:val="nil"/>
              <w:left w:val="nil"/>
              <w:bottom w:val="single" w:sz="4" w:space="0" w:color="auto"/>
              <w:right w:val="single" w:sz="8" w:space="0" w:color="000000"/>
            </w:tcBorders>
            <w:vAlign w:val="bottom"/>
          </w:tcPr>
          <w:p w14:paraId="5DEE9CE0"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15 bodova</w:t>
            </w:r>
          </w:p>
        </w:tc>
      </w:tr>
      <w:tr w:rsidR="005F71B9" w:rsidRPr="00710428" w14:paraId="34B23D08" w14:textId="77777777" w:rsidTr="005907BB">
        <w:tblPrEx>
          <w:tblCellMar>
            <w:top w:w="0" w:type="dxa"/>
            <w:bottom w:w="0" w:type="dxa"/>
          </w:tblCellMar>
        </w:tblPrEx>
        <w:trPr>
          <w:trHeight w:val="60"/>
        </w:trPr>
        <w:tc>
          <w:tcPr>
            <w:tcW w:w="692" w:type="dxa"/>
            <w:tcBorders>
              <w:top w:val="nil"/>
              <w:left w:val="single" w:sz="8" w:space="0" w:color="auto"/>
              <w:bottom w:val="single" w:sz="8" w:space="0" w:color="auto"/>
              <w:right w:val="nil"/>
            </w:tcBorders>
            <w:vAlign w:val="bottom"/>
          </w:tcPr>
          <w:p w14:paraId="2C2A6CB9"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854" w:type="dxa"/>
            <w:tcBorders>
              <w:top w:val="nil"/>
              <w:left w:val="nil"/>
              <w:bottom w:val="single" w:sz="8" w:space="0" w:color="auto"/>
              <w:right w:val="nil"/>
            </w:tcBorders>
            <w:vAlign w:val="bottom"/>
          </w:tcPr>
          <w:p w14:paraId="7299C3CE"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853" w:type="dxa"/>
            <w:tcBorders>
              <w:top w:val="nil"/>
              <w:left w:val="nil"/>
              <w:bottom w:val="single" w:sz="8" w:space="0" w:color="auto"/>
              <w:right w:val="nil"/>
            </w:tcBorders>
            <w:vAlign w:val="bottom"/>
          </w:tcPr>
          <w:p w14:paraId="0FF9A46F"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853" w:type="dxa"/>
            <w:tcBorders>
              <w:top w:val="nil"/>
              <w:left w:val="nil"/>
              <w:bottom w:val="single" w:sz="8" w:space="0" w:color="auto"/>
              <w:right w:val="single" w:sz="4" w:space="0" w:color="auto"/>
            </w:tcBorders>
            <w:vAlign w:val="bottom"/>
          </w:tcPr>
          <w:p w14:paraId="7725EDB1"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229" w:type="dxa"/>
            <w:gridSpan w:val="2"/>
            <w:tcBorders>
              <w:top w:val="single" w:sz="4" w:space="0" w:color="auto"/>
              <w:left w:val="single" w:sz="4" w:space="0" w:color="auto"/>
              <w:bottom w:val="single" w:sz="8" w:space="0" w:color="auto"/>
              <w:right w:val="nil"/>
            </w:tcBorders>
            <w:vAlign w:val="bottom"/>
          </w:tcPr>
          <w:p w14:paraId="051CA86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pasivno sudjelovanje</w:t>
            </w:r>
          </w:p>
        </w:tc>
        <w:tc>
          <w:tcPr>
            <w:tcW w:w="1133" w:type="dxa"/>
            <w:tcBorders>
              <w:top w:val="nil"/>
              <w:left w:val="nil"/>
              <w:bottom w:val="single" w:sz="8" w:space="0" w:color="auto"/>
              <w:right w:val="single" w:sz="4" w:space="0" w:color="auto"/>
            </w:tcBorders>
            <w:vAlign w:val="bottom"/>
          </w:tcPr>
          <w:p w14:paraId="3775FA4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456" w:type="dxa"/>
            <w:gridSpan w:val="2"/>
            <w:tcBorders>
              <w:top w:val="single" w:sz="4" w:space="0" w:color="auto"/>
              <w:left w:val="nil"/>
              <w:bottom w:val="single" w:sz="8" w:space="0" w:color="auto"/>
              <w:right w:val="single" w:sz="8" w:space="0" w:color="000000"/>
            </w:tcBorders>
            <w:vAlign w:val="bottom"/>
          </w:tcPr>
          <w:p w14:paraId="440FFEE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r>
    </w:tbl>
    <w:p w14:paraId="34DC2B55" w14:textId="77777777" w:rsidR="006C4065" w:rsidRPr="00710428" w:rsidRDefault="006C4065">
      <w:pPr>
        <w:autoSpaceDE w:val="0"/>
        <w:autoSpaceDN w:val="0"/>
        <w:adjustRightInd w:val="0"/>
        <w:jc w:val="both"/>
        <w:rPr>
          <w:rFonts w:ascii="Times New Roman" w:hAnsi="Times New Roman"/>
          <w:color w:val="000000" w:themeColor="text1"/>
          <w:sz w:val="24"/>
          <w:szCs w:val="24"/>
        </w:rPr>
      </w:pPr>
    </w:p>
    <w:tbl>
      <w:tblPr>
        <w:tblW w:w="0" w:type="auto"/>
        <w:tblInd w:w="97" w:type="dxa"/>
        <w:tblLayout w:type="fixed"/>
        <w:tblLook w:val="0000" w:firstRow="0" w:lastRow="0" w:firstColumn="0" w:lastColumn="0" w:noHBand="0" w:noVBand="0"/>
      </w:tblPr>
      <w:tblGrid>
        <w:gridCol w:w="669"/>
        <w:gridCol w:w="1235"/>
        <w:gridCol w:w="760"/>
        <w:gridCol w:w="1032"/>
        <w:gridCol w:w="2604"/>
        <w:gridCol w:w="298"/>
        <w:gridCol w:w="298"/>
        <w:gridCol w:w="1310"/>
        <w:gridCol w:w="860"/>
      </w:tblGrid>
      <w:tr w:rsidR="005F71B9" w:rsidRPr="00710428" w14:paraId="60D4752A" w14:textId="77777777">
        <w:tblPrEx>
          <w:tblCellMar>
            <w:top w:w="0" w:type="dxa"/>
            <w:bottom w:w="0" w:type="dxa"/>
          </w:tblCellMar>
        </w:tblPrEx>
        <w:trPr>
          <w:trHeight w:val="450"/>
        </w:trPr>
        <w:tc>
          <w:tcPr>
            <w:tcW w:w="669" w:type="dxa"/>
            <w:tcBorders>
              <w:top w:val="single" w:sz="8" w:space="0" w:color="auto"/>
              <w:left w:val="single" w:sz="8" w:space="0" w:color="auto"/>
              <w:bottom w:val="single" w:sz="8" w:space="0" w:color="auto"/>
              <w:right w:val="nil"/>
            </w:tcBorders>
            <w:shd w:val="clear" w:color="000000" w:fill="C5D9F1"/>
            <w:vAlign w:val="bottom"/>
          </w:tcPr>
          <w:p w14:paraId="7D772408" w14:textId="77777777" w:rsidR="005F71B9" w:rsidRPr="00710428" w:rsidRDefault="005F71B9">
            <w:pPr>
              <w:autoSpaceDE w:val="0"/>
              <w:autoSpaceDN w:val="0"/>
              <w:adjustRightInd w:val="0"/>
              <w:spacing w:after="0" w:line="240" w:lineRule="auto"/>
              <w:rPr>
                <w:rFonts w:ascii="Times New Roman" w:hAnsi="Times New Roman"/>
                <w:i/>
                <w:color w:val="000000" w:themeColor="text1"/>
                <w:sz w:val="24"/>
                <w:szCs w:val="24"/>
              </w:rPr>
            </w:pPr>
            <w:r w:rsidRPr="00710428">
              <w:rPr>
                <w:rFonts w:ascii="Times New Roman" w:hAnsi="Times New Roman"/>
                <w:i/>
                <w:color w:val="000000" w:themeColor="text1"/>
                <w:sz w:val="24"/>
                <w:szCs w:val="24"/>
              </w:rPr>
              <w:t> </w:t>
            </w:r>
          </w:p>
        </w:tc>
        <w:tc>
          <w:tcPr>
            <w:tcW w:w="1235" w:type="dxa"/>
            <w:tcBorders>
              <w:top w:val="single" w:sz="8" w:space="0" w:color="auto"/>
              <w:left w:val="nil"/>
              <w:bottom w:val="single" w:sz="8" w:space="0" w:color="auto"/>
              <w:right w:val="nil"/>
            </w:tcBorders>
            <w:shd w:val="clear" w:color="000000" w:fill="C5D9F1"/>
            <w:vAlign w:val="bottom"/>
          </w:tcPr>
          <w:p w14:paraId="5EAE4409" w14:textId="77777777" w:rsidR="005F71B9" w:rsidRPr="00710428" w:rsidRDefault="005F71B9">
            <w:pPr>
              <w:autoSpaceDE w:val="0"/>
              <w:autoSpaceDN w:val="0"/>
              <w:adjustRightInd w:val="0"/>
              <w:spacing w:after="0" w:line="240" w:lineRule="auto"/>
              <w:rPr>
                <w:rFonts w:ascii="Times New Roman" w:hAnsi="Times New Roman"/>
                <w:i/>
                <w:color w:val="000000" w:themeColor="text1"/>
                <w:sz w:val="24"/>
                <w:szCs w:val="24"/>
              </w:rPr>
            </w:pPr>
            <w:r w:rsidRPr="00710428">
              <w:rPr>
                <w:rFonts w:ascii="Times New Roman" w:hAnsi="Times New Roman"/>
                <w:i/>
                <w:color w:val="000000" w:themeColor="text1"/>
                <w:sz w:val="24"/>
                <w:szCs w:val="24"/>
              </w:rPr>
              <w:t> </w:t>
            </w:r>
          </w:p>
        </w:tc>
        <w:tc>
          <w:tcPr>
            <w:tcW w:w="760" w:type="dxa"/>
            <w:tcBorders>
              <w:top w:val="single" w:sz="8" w:space="0" w:color="auto"/>
              <w:left w:val="nil"/>
              <w:bottom w:val="single" w:sz="8" w:space="0" w:color="auto"/>
              <w:right w:val="nil"/>
            </w:tcBorders>
            <w:shd w:val="clear" w:color="000000" w:fill="C5D9F1"/>
            <w:vAlign w:val="bottom"/>
          </w:tcPr>
          <w:p w14:paraId="5E74F44B" w14:textId="77777777" w:rsidR="005F71B9" w:rsidRPr="00710428" w:rsidRDefault="005F71B9">
            <w:pPr>
              <w:autoSpaceDE w:val="0"/>
              <w:autoSpaceDN w:val="0"/>
              <w:adjustRightInd w:val="0"/>
              <w:spacing w:after="0" w:line="240" w:lineRule="auto"/>
              <w:rPr>
                <w:rFonts w:ascii="Times New Roman" w:hAnsi="Times New Roman"/>
                <w:i/>
                <w:color w:val="000000" w:themeColor="text1"/>
                <w:sz w:val="24"/>
                <w:szCs w:val="24"/>
              </w:rPr>
            </w:pPr>
            <w:r w:rsidRPr="00710428">
              <w:rPr>
                <w:rFonts w:ascii="Times New Roman" w:hAnsi="Times New Roman"/>
                <w:i/>
                <w:color w:val="000000" w:themeColor="text1"/>
                <w:sz w:val="24"/>
                <w:szCs w:val="24"/>
              </w:rPr>
              <w:t> </w:t>
            </w:r>
          </w:p>
        </w:tc>
        <w:tc>
          <w:tcPr>
            <w:tcW w:w="1032" w:type="dxa"/>
            <w:tcBorders>
              <w:top w:val="single" w:sz="8" w:space="0" w:color="auto"/>
              <w:left w:val="nil"/>
              <w:bottom w:val="single" w:sz="8" w:space="0" w:color="auto"/>
              <w:right w:val="nil"/>
            </w:tcBorders>
            <w:shd w:val="clear" w:color="000000" w:fill="C5D9F1"/>
            <w:vAlign w:val="bottom"/>
          </w:tcPr>
          <w:p w14:paraId="47CCD815" w14:textId="77777777" w:rsidR="005F71B9" w:rsidRPr="00710428" w:rsidRDefault="005F71B9">
            <w:pPr>
              <w:autoSpaceDE w:val="0"/>
              <w:autoSpaceDN w:val="0"/>
              <w:adjustRightInd w:val="0"/>
              <w:spacing w:after="0" w:line="240" w:lineRule="auto"/>
              <w:rPr>
                <w:rFonts w:ascii="Times New Roman" w:hAnsi="Times New Roman"/>
                <w:i/>
                <w:color w:val="000000" w:themeColor="text1"/>
                <w:sz w:val="24"/>
                <w:szCs w:val="24"/>
              </w:rPr>
            </w:pPr>
            <w:r w:rsidRPr="00710428">
              <w:rPr>
                <w:rFonts w:ascii="Times New Roman" w:hAnsi="Times New Roman"/>
                <w:i/>
                <w:color w:val="000000" w:themeColor="text1"/>
                <w:sz w:val="24"/>
                <w:szCs w:val="24"/>
              </w:rPr>
              <w:t> </w:t>
            </w:r>
          </w:p>
        </w:tc>
        <w:tc>
          <w:tcPr>
            <w:tcW w:w="2902" w:type="dxa"/>
            <w:gridSpan w:val="2"/>
            <w:tcBorders>
              <w:top w:val="single" w:sz="8" w:space="0" w:color="auto"/>
              <w:left w:val="nil"/>
              <w:bottom w:val="single" w:sz="8" w:space="0" w:color="auto"/>
              <w:right w:val="nil"/>
            </w:tcBorders>
            <w:shd w:val="clear" w:color="000000" w:fill="C5D9F1"/>
            <w:vAlign w:val="bottom"/>
          </w:tcPr>
          <w:p w14:paraId="188A7A9E" w14:textId="77777777" w:rsidR="005F71B9" w:rsidRPr="00710428" w:rsidRDefault="005F71B9">
            <w:pPr>
              <w:autoSpaceDE w:val="0"/>
              <w:autoSpaceDN w:val="0"/>
              <w:adjustRightInd w:val="0"/>
              <w:spacing w:after="0" w:line="240" w:lineRule="auto"/>
              <w:rPr>
                <w:rFonts w:ascii="Times New Roman" w:hAnsi="Times New Roman"/>
                <w:b/>
                <w:bCs/>
                <w:i/>
                <w:color w:val="000000" w:themeColor="text1"/>
                <w:sz w:val="24"/>
                <w:szCs w:val="24"/>
              </w:rPr>
            </w:pPr>
            <w:r w:rsidRPr="00710428">
              <w:rPr>
                <w:rFonts w:ascii="Times New Roman" w:hAnsi="Times New Roman"/>
                <w:b/>
                <w:bCs/>
                <w:i/>
                <w:color w:val="000000" w:themeColor="text1"/>
                <w:sz w:val="24"/>
                <w:szCs w:val="24"/>
              </w:rPr>
              <w:t>SIMPOZIJ</w:t>
            </w:r>
          </w:p>
        </w:tc>
        <w:tc>
          <w:tcPr>
            <w:tcW w:w="298" w:type="dxa"/>
            <w:tcBorders>
              <w:top w:val="single" w:sz="8" w:space="0" w:color="auto"/>
              <w:left w:val="nil"/>
              <w:bottom w:val="single" w:sz="8" w:space="0" w:color="auto"/>
              <w:right w:val="nil"/>
            </w:tcBorders>
            <w:shd w:val="clear" w:color="000000" w:fill="C5D9F1"/>
            <w:vAlign w:val="bottom"/>
          </w:tcPr>
          <w:p w14:paraId="138EC2D6" w14:textId="77777777" w:rsidR="005F71B9" w:rsidRPr="00710428" w:rsidRDefault="005F71B9">
            <w:pPr>
              <w:autoSpaceDE w:val="0"/>
              <w:autoSpaceDN w:val="0"/>
              <w:adjustRightInd w:val="0"/>
              <w:spacing w:after="0" w:line="240" w:lineRule="auto"/>
              <w:rPr>
                <w:rFonts w:ascii="Times New Roman" w:hAnsi="Times New Roman"/>
                <w:b/>
                <w:bCs/>
                <w:i/>
                <w:color w:val="000000" w:themeColor="text1"/>
                <w:sz w:val="24"/>
                <w:szCs w:val="24"/>
              </w:rPr>
            </w:pPr>
            <w:r w:rsidRPr="00710428">
              <w:rPr>
                <w:rFonts w:ascii="Times New Roman" w:hAnsi="Times New Roman"/>
                <w:b/>
                <w:bCs/>
                <w:i/>
                <w:color w:val="000000" w:themeColor="text1"/>
                <w:sz w:val="24"/>
                <w:szCs w:val="24"/>
              </w:rPr>
              <w:t> </w:t>
            </w:r>
          </w:p>
        </w:tc>
        <w:tc>
          <w:tcPr>
            <w:tcW w:w="1310" w:type="dxa"/>
            <w:tcBorders>
              <w:top w:val="single" w:sz="8" w:space="0" w:color="auto"/>
              <w:left w:val="nil"/>
              <w:bottom w:val="single" w:sz="8" w:space="0" w:color="auto"/>
              <w:right w:val="nil"/>
            </w:tcBorders>
            <w:shd w:val="clear" w:color="000000" w:fill="C5D9F1"/>
            <w:vAlign w:val="bottom"/>
          </w:tcPr>
          <w:p w14:paraId="66D55180" w14:textId="77777777" w:rsidR="005F71B9" w:rsidRPr="00710428" w:rsidRDefault="005F71B9">
            <w:pPr>
              <w:autoSpaceDE w:val="0"/>
              <w:autoSpaceDN w:val="0"/>
              <w:adjustRightInd w:val="0"/>
              <w:spacing w:after="0" w:line="240" w:lineRule="auto"/>
              <w:rPr>
                <w:rFonts w:ascii="Times New Roman" w:hAnsi="Times New Roman"/>
                <w:b/>
                <w:bCs/>
                <w:i/>
                <w:color w:val="000000" w:themeColor="text1"/>
                <w:sz w:val="24"/>
                <w:szCs w:val="24"/>
              </w:rPr>
            </w:pPr>
            <w:r w:rsidRPr="00710428">
              <w:rPr>
                <w:rFonts w:ascii="Times New Roman" w:hAnsi="Times New Roman"/>
                <w:b/>
                <w:bCs/>
                <w:i/>
                <w:color w:val="000000" w:themeColor="text1"/>
                <w:sz w:val="24"/>
                <w:szCs w:val="24"/>
              </w:rPr>
              <w:t> </w:t>
            </w:r>
          </w:p>
        </w:tc>
        <w:tc>
          <w:tcPr>
            <w:tcW w:w="860" w:type="dxa"/>
            <w:tcBorders>
              <w:top w:val="single" w:sz="8" w:space="0" w:color="auto"/>
              <w:left w:val="nil"/>
              <w:bottom w:val="single" w:sz="8" w:space="0" w:color="auto"/>
              <w:right w:val="single" w:sz="8" w:space="0" w:color="auto"/>
            </w:tcBorders>
            <w:shd w:val="clear" w:color="000000" w:fill="C5D9F1"/>
            <w:vAlign w:val="bottom"/>
          </w:tcPr>
          <w:p w14:paraId="20A47976" w14:textId="77777777" w:rsidR="005F71B9" w:rsidRPr="00710428" w:rsidRDefault="005F71B9">
            <w:pPr>
              <w:autoSpaceDE w:val="0"/>
              <w:autoSpaceDN w:val="0"/>
              <w:adjustRightInd w:val="0"/>
              <w:spacing w:after="0" w:line="240" w:lineRule="auto"/>
              <w:rPr>
                <w:rFonts w:ascii="Times New Roman" w:hAnsi="Times New Roman"/>
                <w:b/>
                <w:bCs/>
                <w:i/>
                <w:color w:val="000000" w:themeColor="text1"/>
                <w:sz w:val="24"/>
                <w:szCs w:val="24"/>
              </w:rPr>
            </w:pPr>
            <w:r w:rsidRPr="00710428">
              <w:rPr>
                <w:rFonts w:ascii="Times New Roman" w:hAnsi="Times New Roman"/>
                <w:b/>
                <w:bCs/>
                <w:i/>
                <w:color w:val="000000" w:themeColor="text1"/>
                <w:sz w:val="24"/>
                <w:szCs w:val="24"/>
              </w:rPr>
              <w:t> </w:t>
            </w:r>
          </w:p>
        </w:tc>
      </w:tr>
      <w:tr w:rsidR="005F71B9" w:rsidRPr="00710428" w14:paraId="708EE50A" w14:textId="77777777">
        <w:tblPrEx>
          <w:tblCellMar>
            <w:top w:w="0" w:type="dxa"/>
            <w:bottom w:w="0" w:type="dxa"/>
          </w:tblCellMar>
        </w:tblPrEx>
        <w:trPr>
          <w:trHeight w:val="315"/>
        </w:trPr>
        <w:tc>
          <w:tcPr>
            <w:tcW w:w="2664" w:type="dxa"/>
            <w:gridSpan w:val="3"/>
            <w:tcBorders>
              <w:top w:val="nil"/>
              <w:left w:val="single" w:sz="8" w:space="0" w:color="auto"/>
              <w:bottom w:val="nil"/>
              <w:right w:val="nil"/>
            </w:tcBorders>
            <w:vAlign w:val="bottom"/>
          </w:tcPr>
          <w:p w14:paraId="519FA92B"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1) Domaći simpozij</w:t>
            </w:r>
          </w:p>
        </w:tc>
        <w:tc>
          <w:tcPr>
            <w:tcW w:w="1032" w:type="dxa"/>
            <w:tcBorders>
              <w:top w:val="nil"/>
              <w:left w:val="nil"/>
              <w:bottom w:val="nil"/>
              <w:right w:val="single" w:sz="4" w:space="0" w:color="auto"/>
            </w:tcBorders>
            <w:vAlign w:val="bottom"/>
          </w:tcPr>
          <w:p w14:paraId="7529B973"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604" w:type="dxa"/>
            <w:tcBorders>
              <w:top w:val="nil"/>
              <w:left w:val="nil"/>
              <w:bottom w:val="single" w:sz="4" w:space="0" w:color="auto"/>
              <w:right w:val="nil"/>
            </w:tcBorders>
            <w:vAlign w:val="bottom"/>
          </w:tcPr>
          <w:p w14:paraId="5CBC6105"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usmena prezentacija</w:t>
            </w:r>
          </w:p>
        </w:tc>
        <w:tc>
          <w:tcPr>
            <w:tcW w:w="298" w:type="dxa"/>
            <w:tcBorders>
              <w:top w:val="nil"/>
              <w:left w:val="nil"/>
              <w:bottom w:val="nil"/>
              <w:right w:val="nil"/>
            </w:tcBorders>
            <w:vAlign w:val="bottom"/>
          </w:tcPr>
          <w:p w14:paraId="41E2DA8D"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p>
        </w:tc>
        <w:tc>
          <w:tcPr>
            <w:tcW w:w="298" w:type="dxa"/>
            <w:tcBorders>
              <w:top w:val="nil"/>
              <w:left w:val="nil"/>
              <w:bottom w:val="nil"/>
              <w:right w:val="single" w:sz="4" w:space="0" w:color="auto"/>
            </w:tcBorders>
            <w:vAlign w:val="bottom"/>
          </w:tcPr>
          <w:p w14:paraId="36E735FB"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nil"/>
              <w:left w:val="nil"/>
              <w:bottom w:val="single" w:sz="4" w:space="0" w:color="auto"/>
              <w:right w:val="nil"/>
            </w:tcBorders>
            <w:vAlign w:val="bottom"/>
          </w:tcPr>
          <w:p w14:paraId="5F0EA118"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c>
          <w:tcPr>
            <w:tcW w:w="860" w:type="dxa"/>
            <w:tcBorders>
              <w:top w:val="nil"/>
              <w:left w:val="nil"/>
              <w:bottom w:val="nil"/>
              <w:right w:val="single" w:sz="8" w:space="0" w:color="auto"/>
            </w:tcBorders>
            <w:vAlign w:val="bottom"/>
          </w:tcPr>
          <w:p w14:paraId="4F46F76D"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5F71B9" w:rsidRPr="00710428" w14:paraId="7AB67398" w14:textId="77777777">
        <w:tblPrEx>
          <w:tblCellMar>
            <w:top w:w="0" w:type="dxa"/>
            <w:bottom w:w="0" w:type="dxa"/>
          </w:tblCellMar>
        </w:tblPrEx>
        <w:trPr>
          <w:trHeight w:val="315"/>
        </w:trPr>
        <w:tc>
          <w:tcPr>
            <w:tcW w:w="669" w:type="dxa"/>
            <w:tcBorders>
              <w:top w:val="nil"/>
              <w:left w:val="single" w:sz="8" w:space="0" w:color="auto"/>
              <w:bottom w:val="nil"/>
              <w:right w:val="nil"/>
            </w:tcBorders>
            <w:vAlign w:val="bottom"/>
          </w:tcPr>
          <w:p w14:paraId="34F5A5AC"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1235" w:type="dxa"/>
            <w:tcBorders>
              <w:top w:val="nil"/>
              <w:left w:val="nil"/>
              <w:bottom w:val="nil"/>
              <w:right w:val="nil"/>
            </w:tcBorders>
            <w:vAlign w:val="bottom"/>
          </w:tcPr>
          <w:p w14:paraId="4EE186D5"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p>
        </w:tc>
        <w:tc>
          <w:tcPr>
            <w:tcW w:w="760" w:type="dxa"/>
            <w:tcBorders>
              <w:top w:val="nil"/>
              <w:left w:val="nil"/>
              <w:bottom w:val="nil"/>
              <w:right w:val="nil"/>
            </w:tcBorders>
            <w:vAlign w:val="bottom"/>
          </w:tcPr>
          <w:p w14:paraId="3CFE80EE"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p>
        </w:tc>
        <w:tc>
          <w:tcPr>
            <w:tcW w:w="1032" w:type="dxa"/>
            <w:tcBorders>
              <w:top w:val="nil"/>
              <w:left w:val="nil"/>
              <w:bottom w:val="nil"/>
              <w:right w:val="single" w:sz="4" w:space="0" w:color="auto"/>
            </w:tcBorders>
            <w:vAlign w:val="bottom"/>
          </w:tcPr>
          <w:p w14:paraId="0AA5055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902" w:type="dxa"/>
            <w:gridSpan w:val="2"/>
            <w:tcBorders>
              <w:top w:val="nil"/>
              <w:left w:val="single" w:sz="4" w:space="0" w:color="auto"/>
              <w:bottom w:val="single" w:sz="4" w:space="0" w:color="auto"/>
              <w:right w:val="nil"/>
            </w:tcBorders>
            <w:vAlign w:val="bottom"/>
          </w:tcPr>
          <w:p w14:paraId="77CB0DD5"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poster prezentacija</w:t>
            </w:r>
          </w:p>
        </w:tc>
        <w:tc>
          <w:tcPr>
            <w:tcW w:w="298" w:type="dxa"/>
            <w:tcBorders>
              <w:top w:val="nil"/>
              <w:left w:val="nil"/>
              <w:bottom w:val="single" w:sz="4" w:space="0" w:color="auto"/>
              <w:right w:val="single" w:sz="4" w:space="0" w:color="auto"/>
            </w:tcBorders>
            <w:vAlign w:val="bottom"/>
          </w:tcPr>
          <w:p w14:paraId="43DE90CD"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170" w:type="dxa"/>
            <w:gridSpan w:val="2"/>
            <w:tcBorders>
              <w:top w:val="nil"/>
              <w:left w:val="nil"/>
              <w:bottom w:val="single" w:sz="4" w:space="0" w:color="auto"/>
              <w:right w:val="single" w:sz="8" w:space="0" w:color="000000"/>
            </w:tcBorders>
            <w:vAlign w:val="bottom"/>
          </w:tcPr>
          <w:p w14:paraId="4C65DC0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8 bodova</w:t>
            </w:r>
          </w:p>
        </w:tc>
      </w:tr>
      <w:tr w:rsidR="005F71B9" w:rsidRPr="00710428" w14:paraId="76A2FDF5" w14:textId="77777777" w:rsidTr="005907BB">
        <w:tblPrEx>
          <w:tblCellMar>
            <w:top w:w="0" w:type="dxa"/>
            <w:bottom w:w="0" w:type="dxa"/>
          </w:tblCellMar>
        </w:tblPrEx>
        <w:trPr>
          <w:trHeight w:val="60"/>
        </w:trPr>
        <w:tc>
          <w:tcPr>
            <w:tcW w:w="669" w:type="dxa"/>
            <w:tcBorders>
              <w:top w:val="nil"/>
              <w:left w:val="single" w:sz="8" w:space="0" w:color="auto"/>
              <w:bottom w:val="single" w:sz="8" w:space="0" w:color="auto"/>
              <w:right w:val="nil"/>
            </w:tcBorders>
            <w:vAlign w:val="bottom"/>
          </w:tcPr>
          <w:p w14:paraId="447D8EDF"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235" w:type="dxa"/>
            <w:tcBorders>
              <w:top w:val="nil"/>
              <w:left w:val="nil"/>
              <w:bottom w:val="single" w:sz="8" w:space="0" w:color="auto"/>
              <w:right w:val="nil"/>
            </w:tcBorders>
            <w:vAlign w:val="bottom"/>
          </w:tcPr>
          <w:p w14:paraId="1FDED635"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760" w:type="dxa"/>
            <w:tcBorders>
              <w:top w:val="nil"/>
              <w:left w:val="nil"/>
              <w:bottom w:val="single" w:sz="8" w:space="0" w:color="auto"/>
              <w:right w:val="nil"/>
            </w:tcBorders>
            <w:vAlign w:val="bottom"/>
          </w:tcPr>
          <w:p w14:paraId="42CC76E3"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032" w:type="dxa"/>
            <w:tcBorders>
              <w:top w:val="nil"/>
              <w:left w:val="nil"/>
              <w:bottom w:val="single" w:sz="8" w:space="0" w:color="auto"/>
              <w:right w:val="single" w:sz="4" w:space="0" w:color="auto"/>
            </w:tcBorders>
            <w:vAlign w:val="bottom"/>
          </w:tcPr>
          <w:p w14:paraId="38F9AED1"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902" w:type="dxa"/>
            <w:gridSpan w:val="2"/>
            <w:tcBorders>
              <w:top w:val="single" w:sz="4" w:space="0" w:color="auto"/>
              <w:left w:val="single" w:sz="4" w:space="0" w:color="auto"/>
              <w:bottom w:val="single" w:sz="8" w:space="0" w:color="auto"/>
              <w:right w:val="nil"/>
            </w:tcBorders>
            <w:vAlign w:val="bottom"/>
          </w:tcPr>
          <w:p w14:paraId="5DB46549"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pasivno sudjelovanje</w:t>
            </w:r>
          </w:p>
        </w:tc>
        <w:tc>
          <w:tcPr>
            <w:tcW w:w="298" w:type="dxa"/>
            <w:tcBorders>
              <w:top w:val="nil"/>
              <w:left w:val="nil"/>
              <w:bottom w:val="single" w:sz="8" w:space="0" w:color="auto"/>
              <w:right w:val="single" w:sz="4" w:space="0" w:color="auto"/>
            </w:tcBorders>
            <w:vAlign w:val="bottom"/>
          </w:tcPr>
          <w:p w14:paraId="6C9E87CB"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170" w:type="dxa"/>
            <w:gridSpan w:val="2"/>
            <w:tcBorders>
              <w:top w:val="single" w:sz="4" w:space="0" w:color="auto"/>
              <w:left w:val="nil"/>
              <w:bottom w:val="single" w:sz="8" w:space="0" w:color="auto"/>
              <w:right w:val="single" w:sz="8" w:space="0" w:color="000000"/>
            </w:tcBorders>
            <w:vAlign w:val="bottom"/>
          </w:tcPr>
          <w:p w14:paraId="18CC74A1"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6 bodova</w:t>
            </w:r>
          </w:p>
        </w:tc>
      </w:tr>
      <w:tr w:rsidR="005F71B9" w:rsidRPr="00710428" w14:paraId="401DBF1A" w14:textId="77777777">
        <w:tblPrEx>
          <w:tblCellMar>
            <w:top w:w="0" w:type="dxa"/>
            <w:bottom w:w="0" w:type="dxa"/>
          </w:tblCellMar>
        </w:tblPrEx>
        <w:trPr>
          <w:trHeight w:val="315"/>
        </w:trPr>
        <w:tc>
          <w:tcPr>
            <w:tcW w:w="2664" w:type="dxa"/>
            <w:gridSpan w:val="3"/>
            <w:tcBorders>
              <w:top w:val="nil"/>
              <w:left w:val="single" w:sz="8" w:space="0" w:color="auto"/>
              <w:bottom w:val="nil"/>
              <w:right w:val="nil"/>
            </w:tcBorders>
            <w:vAlign w:val="bottom"/>
          </w:tcPr>
          <w:p w14:paraId="65F5860E"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2) Domaći simpozij s</w:t>
            </w:r>
          </w:p>
        </w:tc>
        <w:tc>
          <w:tcPr>
            <w:tcW w:w="1032" w:type="dxa"/>
            <w:tcBorders>
              <w:top w:val="nil"/>
              <w:left w:val="nil"/>
              <w:bottom w:val="nil"/>
              <w:right w:val="single" w:sz="4" w:space="0" w:color="auto"/>
            </w:tcBorders>
            <w:vAlign w:val="bottom"/>
          </w:tcPr>
          <w:p w14:paraId="1724B037"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604" w:type="dxa"/>
            <w:tcBorders>
              <w:top w:val="nil"/>
              <w:left w:val="nil"/>
              <w:bottom w:val="single" w:sz="4" w:space="0" w:color="auto"/>
              <w:right w:val="nil"/>
            </w:tcBorders>
            <w:vAlign w:val="bottom"/>
          </w:tcPr>
          <w:p w14:paraId="7588DB62"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usmena prezentacija</w:t>
            </w:r>
          </w:p>
        </w:tc>
        <w:tc>
          <w:tcPr>
            <w:tcW w:w="298" w:type="dxa"/>
            <w:tcBorders>
              <w:top w:val="nil"/>
              <w:left w:val="nil"/>
              <w:bottom w:val="nil"/>
              <w:right w:val="nil"/>
            </w:tcBorders>
            <w:vAlign w:val="bottom"/>
          </w:tcPr>
          <w:p w14:paraId="1E5541A7"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p>
        </w:tc>
        <w:tc>
          <w:tcPr>
            <w:tcW w:w="298" w:type="dxa"/>
            <w:tcBorders>
              <w:top w:val="nil"/>
              <w:left w:val="nil"/>
              <w:bottom w:val="nil"/>
              <w:right w:val="single" w:sz="4" w:space="0" w:color="auto"/>
            </w:tcBorders>
            <w:vAlign w:val="bottom"/>
          </w:tcPr>
          <w:p w14:paraId="47C471AB"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nil"/>
              <w:left w:val="nil"/>
              <w:bottom w:val="single" w:sz="4" w:space="0" w:color="auto"/>
              <w:right w:val="nil"/>
            </w:tcBorders>
            <w:vAlign w:val="bottom"/>
          </w:tcPr>
          <w:p w14:paraId="56498A55"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12 bodova</w:t>
            </w:r>
          </w:p>
        </w:tc>
        <w:tc>
          <w:tcPr>
            <w:tcW w:w="860" w:type="dxa"/>
            <w:tcBorders>
              <w:top w:val="nil"/>
              <w:left w:val="nil"/>
              <w:bottom w:val="nil"/>
              <w:right w:val="single" w:sz="8" w:space="0" w:color="auto"/>
            </w:tcBorders>
            <w:vAlign w:val="bottom"/>
          </w:tcPr>
          <w:p w14:paraId="5E4CB738"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5F71B9" w:rsidRPr="00710428" w14:paraId="315F8F20" w14:textId="77777777">
        <w:tblPrEx>
          <w:tblCellMar>
            <w:top w:w="0" w:type="dxa"/>
            <w:bottom w:w="0" w:type="dxa"/>
          </w:tblCellMar>
        </w:tblPrEx>
        <w:trPr>
          <w:trHeight w:val="315"/>
        </w:trPr>
        <w:tc>
          <w:tcPr>
            <w:tcW w:w="3696" w:type="dxa"/>
            <w:gridSpan w:val="4"/>
            <w:tcBorders>
              <w:top w:val="nil"/>
              <w:left w:val="single" w:sz="8" w:space="0" w:color="auto"/>
              <w:bottom w:val="nil"/>
              <w:right w:val="single" w:sz="4" w:space="0" w:color="000000"/>
            </w:tcBorders>
            <w:vAlign w:val="bottom"/>
          </w:tcPr>
          <w:p w14:paraId="50392787"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  međunarodnim sudjelovanjem</w:t>
            </w:r>
          </w:p>
        </w:tc>
        <w:tc>
          <w:tcPr>
            <w:tcW w:w="2902" w:type="dxa"/>
            <w:gridSpan w:val="2"/>
            <w:tcBorders>
              <w:top w:val="nil"/>
              <w:left w:val="single" w:sz="4" w:space="0" w:color="auto"/>
              <w:bottom w:val="single" w:sz="4" w:space="0" w:color="auto"/>
              <w:right w:val="nil"/>
            </w:tcBorders>
            <w:vAlign w:val="bottom"/>
          </w:tcPr>
          <w:p w14:paraId="3BAE532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poster prezentacija</w:t>
            </w:r>
          </w:p>
        </w:tc>
        <w:tc>
          <w:tcPr>
            <w:tcW w:w="298" w:type="dxa"/>
            <w:tcBorders>
              <w:top w:val="nil"/>
              <w:left w:val="nil"/>
              <w:bottom w:val="single" w:sz="4" w:space="0" w:color="auto"/>
              <w:right w:val="single" w:sz="4" w:space="0" w:color="auto"/>
            </w:tcBorders>
            <w:vAlign w:val="bottom"/>
          </w:tcPr>
          <w:p w14:paraId="29B8518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170" w:type="dxa"/>
            <w:gridSpan w:val="2"/>
            <w:tcBorders>
              <w:top w:val="nil"/>
              <w:left w:val="nil"/>
              <w:bottom w:val="single" w:sz="4" w:space="0" w:color="auto"/>
              <w:right w:val="single" w:sz="8" w:space="0" w:color="000000"/>
            </w:tcBorders>
            <w:vAlign w:val="bottom"/>
          </w:tcPr>
          <w:p w14:paraId="1F1CDD39"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r>
      <w:tr w:rsidR="005F71B9" w:rsidRPr="00710428" w14:paraId="62BB040A" w14:textId="77777777">
        <w:tblPrEx>
          <w:tblCellMar>
            <w:top w:w="0" w:type="dxa"/>
            <w:bottom w:w="0" w:type="dxa"/>
          </w:tblCellMar>
        </w:tblPrEx>
        <w:trPr>
          <w:trHeight w:val="375"/>
        </w:trPr>
        <w:tc>
          <w:tcPr>
            <w:tcW w:w="669" w:type="dxa"/>
            <w:tcBorders>
              <w:top w:val="nil"/>
              <w:left w:val="single" w:sz="8" w:space="0" w:color="auto"/>
              <w:bottom w:val="single" w:sz="4" w:space="0" w:color="auto"/>
              <w:right w:val="nil"/>
            </w:tcBorders>
            <w:vAlign w:val="bottom"/>
          </w:tcPr>
          <w:p w14:paraId="3A029A0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235" w:type="dxa"/>
            <w:tcBorders>
              <w:top w:val="nil"/>
              <w:left w:val="nil"/>
              <w:bottom w:val="single" w:sz="4" w:space="0" w:color="auto"/>
              <w:right w:val="nil"/>
            </w:tcBorders>
            <w:vAlign w:val="bottom"/>
          </w:tcPr>
          <w:p w14:paraId="10DC3C31"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760" w:type="dxa"/>
            <w:tcBorders>
              <w:top w:val="nil"/>
              <w:left w:val="nil"/>
              <w:bottom w:val="single" w:sz="4" w:space="0" w:color="auto"/>
              <w:right w:val="nil"/>
            </w:tcBorders>
            <w:vAlign w:val="bottom"/>
          </w:tcPr>
          <w:p w14:paraId="6BFDCD02"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032" w:type="dxa"/>
            <w:tcBorders>
              <w:top w:val="nil"/>
              <w:left w:val="nil"/>
              <w:bottom w:val="single" w:sz="4" w:space="0" w:color="auto"/>
              <w:right w:val="nil"/>
            </w:tcBorders>
            <w:vAlign w:val="bottom"/>
          </w:tcPr>
          <w:p w14:paraId="02AEC230"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902" w:type="dxa"/>
            <w:gridSpan w:val="2"/>
            <w:tcBorders>
              <w:top w:val="single" w:sz="4" w:space="0" w:color="auto"/>
              <w:left w:val="nil"/>
              <w:bottom w:val="single" w:sz="8" w:space="0" w:color="auto"/>
              <w:right w:val="nil"/>
            </w:tcBorders>
            <w:vAlign w:val="bottom"/>
          </w:tcPr>
          <w:p w14:paraId="055C53AE"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pasivno sudjelovanje</w:t>
            </w:r>
          </w:p>
        </w:tc>
        <w:tc>
          <w:tcPr>
            <w:tcW w:w="298" w:type="dxa"/>
            <w:tcBorders>
              <w:top w:val="nil"/>
              <w:left w:val="nil"/>
              <w:bottom w:val="single" w:sz="8" w:space="0" w:color="auto"/>
              <w:right w:val="single" w:sz="4" w:space="0" w:color="auto"/>
            </w:tcBorders>
            <w:vAlign w:val="bottom"/>
          </w:tcPr>
          <w:p w14:paraId="4202DC15"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170" w:type="dxa"/>
            <w:gridSpan w:val="2"/>
            <w:tcBorders>
              <w:top w:val="single" w:sz="4" w:space="0" w:color="auto"/>
              <w:left w:val="nil"/>
              <w:bottom w:val="single" w:sz="8" w:space="0" w:color="auto"/>
              <w:right w:val="single" w:sz="8" w:space="0" w:color="000000"/>
            </w:tcBorders>
            <w:vAlign w:val="bottom"/>
          </w:tcPr>
          <w:p w14:paraId="02C1E000"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8 bodova</w:t>
            </w:r>
          </w:p>
        </w:tc>
      </w:tr>
      <w:tr w:rsidR="005F71B9" w:rsidRPr="00710428" w14:paraId="61508288" w14:textId="77777777">
        <w:tblPrEx>
          <w:tblCellMar>
            <w:top w:w="0" w:type="dxa"/>
            <w:bottom w:w="0" w:type="dxa"/>
          </w:tblCellMar>
        </w:tblPrEx>
        <w:trPr>
          <w:trHeight w:val="405"/>
        </w:trPr>
        <w:tc>
          <w:tcPr>
            <w:tcW w:w="3696" w:type="dxa"/>
            <w:gridSpan w:val="4"/>
            <w:tcBorders>
              <w:top w:val="nil"/>
              <w:left w:val="single" w:sz="8" w:space="0" w:color="auto"/>
              <w:bottom w:val="nil"/>
              <w:right w:val="single" w:sz="4" w:space="0" w:color="000000"/>
            </w:tcBorders>
            <w:vAlign w:val="bottom"/>
          </w:tcPr>
          <w:p w14:paraId="3B96DBA3"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3) Međunarodni simpozij</w:t>
            </w:r>
          </w:p>
        </w:tc>
        <w:tc>
          <w:tcPr>
            <w:tcW w:w="2604" w:type="dxa"/>
            <w:tcBorders>
              <w:top w:val="nil"/>
              <w:left w:val="nil"/>
              <w:bottom w:val="single" w:sz="4" w:space="0" w:color="auto"/>
              <w:right w:val="nil"/>
            </w:tcBorders>
            <w:vAlign w:val="bottom"/>
          </w:tcPr>
          <w:p w14:paraId="2574CB31"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usmena prezentacija</w:t>
            </w:r>
          </w:p>
        </w:tc>
        <w:tc>
          <w:tcPr>
            <w:tcW w:w="298" w:type="dxa"/>
            <w:tcBorders>
              <w:top w:val="nil"/>
              <w:left w:val="nil"/>
              <w:bottom w:val="nil"/>
              <w:right w:val="nil"/>
            </w:tcBorders>
            <w:vAlign w:val="bottom"/>
          </w:tcPr>
          <w:p w14:paraId="0CA3DB83"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p>
        </w:tc>
        <w:tc>
          <w:tcPr>
            <w:tcW w:w="298" w:type="dxa"/>
            <w:tcBorders>
              <w:top w:val="nil"/>
              <w:left w:val="nil"/>
              <w:bottom w:val="nil"/>
              <w:right w:val="single" w:sz="4" w:space="0" w:color="auto"/>
            </w:tcBorders>
            <w:vAlign w:val="bottom"/>
          </w:tcPr>
          <w:p w14:paraId="0528F9B9"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nil"/>
              <w:left w:val="nil"/>
              <w:bottom w:val="single" w:sz="4" w:space="0" w:color="auto"/>
              <w:right w:val="nil"/>
            </w:tcBorders>
            <w:vAlign w:val="bottom"/>
          </w:tcPr>
          <w:p w14:paraId="1000EC7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15 bodova</w:t>
            </w:r>
          </w:p>
        </w:tc>
        <w:tc>
          <w:tcPr>
            <w:tcW w:w="860" w:type="dxa"/>
            <w:tcBorders>
              <w:top w:val="nil"/>
              <w:left w:val="nil"/>
              <w:bottom w:val="nil"/>
              <w:right w:val="single" w:sz="8" w:space="0" w:color="auto"/>
            </w:tcBorders>
            <w:vAlign w:val="bottom"/>
          </w:tcPr>
          <w:p w14:paraId="0E7CB5A0"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5F71B9" w:rsidRPr="00710428" w14:paraId="6903097F" w14:textId="77777777">
        <w:tblPrEx>
          <w:tblCellMar>
            <w:top w:w="0" w:type="dxa"/>
            <w:bottom w:w="0" w:type="dxa"/>
          </w:tblCellMar>
        </w:tblPrEx>
        <w:trPr>
          <w:trHeight w:val="465"/>
        </w:trPr>
        <w:tc>
          <w:tcPr>
            <w:tcW w:w="669" w:type="dxa"/>
            <w:tcBorders>
              <w:top w:val="nil"/>
              <w:left w:val="single" w:sz="8" w:space="0" w:color="auto"/>
              <w:bottom w:val="nil"/>
              <w:right w:val="nil"/>
            </w:tcBorders>
            <w:vAlign w:val="bottom"/>
          </w:tcPr>
          <w:p w14:paraId="68AC7937"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1235" w:type="dxa"/>
            <w:tcBorders>
              <w:top w:val="nil"/>
              <w:left w:val="nil"/>
              <w:bottom w:val="nil"/>
              <w:right w:val="nil"/>
            </w:tcBorders>
            <w:vAlign w:val="bottom"/>
          </w:tcPr>
          <w:p w14:paraId="3BB31CB4"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p>
        </w:tc>
        <w:tc>
          <w:tcPr>
            <w:tcW w:w="760" w:type="dxa"/>
            <w:tcBorders>
              <w:top w:val="nil"/>
              <w:left w:val="nil"/>
              <w:bottom w:val="nil"/>
              <w:right w:val="nil"/>
            </w:tcBorders>
            <w:vAlign w:val="bottom"/>
          </w:tcPr>
          <w:p w14:paraId="61610A8B"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p>
        </w:tc>
        <w:tc>
          <w:tcPr>
            <w:tcW w:w="1032" w:type="dxa"/>
            <w:tcBorders>
              <w:top w:val="nil"/>
              <w:left w:val="nil"/>
              <w:bottom w:val="nil"/>
              <w:right w:val="single" w:sz="4" w:space="0" w:color="auto"/>
            </w:tcBorders>
            <w:vAlign w:val="bottom"/>
          </w:tcPr>
          <w:p w14:paraId="62DE5893"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902" w:type="dxa"/>
            <w:gridSpan w:val="2"/>
            <w:tcBorders>
              <w:top w:val="nil"/>
              <w:left w:val="single" w:sz="4" w:space="0" w:color="auto"/>
              <w:bottom w:val="single" w:sz="4" w:space="0" w:color="auto"/>
              <w:right w:val="nil"/>
            </w:tcBorders>
            <w:vAlign w:val="bottom"/>
          </w:tcPr>
          <w:p w14:paraId="06F8F6B1"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poster prezentacija</w:t>
            </w:r>
          </w:p>
        </w:tc>
        <w:tc>
          <w:tcPr>
            <w:tcW w:w="298" w:type="dxa"/>
            <w:tcBorders>
              <w:top w:val="nil"/>
              <w:left w:val="nil"/>
              <w:bottom w:val="single" w:sz="4" w:space="0" w:color="auto"/>
              <w:right w:val="single" w:sz="4" w:space="0" w:color="auto"/>
            </w:tcBorders>
            <w:vAlign w:val="bottom"/>
          </w:tcPr>
          <w:p w14:paraId="181C9E5F"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170" w:type="dxa"/>
            <w:gridSpan w:val="2"/>
            <w:tcBorders>
              <w:top w:val="nil"/>
              <w:left w:val="nil"/>
              <w:bottom w:val="single" w:sz="4" w:space="0" w:color="auto"/>
              <w:right w:val="single" w:sz="8" w:space="0" w:color="000000"/>
            </w:tcBorders>
            <w:vAlign w:val="bottom"/>
          </w:tcPr>
          <w:p w14:paraId="1CF47396"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12 bodova</w:t>
            </w:r>
          </w:p>
        </w:tc>
      </w:tr>
      <w:tr w:rsidR="005F71B9" w:rsidRPr="00710428" w14:paraId="3D3E0926" w14:textId="77777777" w:rsidTr="005907BB">
        <w:tblPrEx>
          <w:tblCellMar>
            <w:top w:w="0" w:type="dxa"/>
            <w:bottom w:w="0" w:type="dxa"/>
          </w:tblCellMar>
        </w:tblPrEx>
        <w:trPr>
          <w:trHeight w:val="60"/>
        </w:trPr>
        <w:tc>
          <w:tcPr>
            <w:tcW w:w="669" w:type="dxa"/>
            <w:tcBorders>
              <w:top w:val="nil"/>
              <w:left w:val="single" w:sz="8" w:space="0" w:color="auto"/>
              <w:bottom w:val="single" w:sz="8" w:space="0" w:color="auto"/>
              <w:right w:val="nil"/>
            </w:tcBorders>
            <w:vAlign w:val="bottom"/>
          </w:tcPr>
          <w:p w14:paraId="34903C55"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235" w:type="dxa"/>
            <w:tcBorders>
              <w:top w:val="nil"/>
              <w:left w:val="nil"/>
              <w:bottom w:val="single" w:sz="8" w:space="0" w:color="auto"/>
              <w:right w:val="nil"/>
            </w:tcBorders>
            <w:vAlign w:val="bottom"/>
          </w:tcPr>
          <w:p w14:paraId="1C6751A3"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760" w:type="dxa"/>
            <w:tcBorders>
              <w:top w:val="nil"/>
              <w:left w:val="nil"/>
              <w:bottom w:val="single" w:sz="8" w:space="0" w:color="auto"/>
              <w:right w:val="nil"/>
            </w:tcBorders>
            <w:vAlign w:val="bottom"/>
          </w:tcPr>
          <w:p w14:paraId="42B39C01"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032" w:type="dxa"/>
            <w:tcBorders>
              <w:top w:val="nil"/>
              <w:left w:val="nil"/>
              <w:bottom w:val="single" w:sz="8" w:space="0" w:color="auto"/>
              <w:right w:val="single" w:sz="4" w:space="0" w:color="auto"/>
            </w:tcBorders>
            <w:vAlign w:val="bottom"/>
          </w:tcPr>
          <w:p w14:paraId="7F749845"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902" w:type="dxa"/>
            <w:gridSpan w:val="2"/>
            <w:tcBorders>
              <w:top w:val="single" w:sz="4" w:space="0" w:color="auto"/>
              <w:left w:val="single" w:sz="4" w:space="0" w:color="auto"/>
              <w:bottom w:val="single" w:sz="8" w:space="0" w:color="auto"/>
              <w:right w:val="nil"/>
            </w:tcBorders>
            <w:vAlign w:val="bottom"/>
          </w:tcPr>
          <w:p w14:paraId="37027AF7"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pasivno sudjelovanje</w:t>
            </w:r>
          </w:p>
        </w:tc>
        <w:tc>
          <w:tcPr>
            <w:tcW w:w="298" w:type="dxa"/>
            <w:tcBorders>
              <w:top w:val="nil"/>
              <w:left w:val="nil"/>
              <w:bottom w:val="single" w:sz="8" w:space="0" w:color="auto"/>
              <w:right w:val="single" w:sz="4" w:space="0" w:color="auto"/>
            </w:tcBorders>
            <w:vAlign w:val="bottom"/>
          </w:tcPr>
          <w:p w14:paraId="75341EC8"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170" w:type="dxa"/>
            <w:gridSpan w:val="2"/>
            <w:tcBorders>
              <w:top w:val="single" w:sz="4" w:space="0" w:color="auto"/>
              <w:left w:val="nil"/>
              <w:bottom w:val="single" w:sz="8" w:space="0" w:color="auto"/>
              <w:right w:val="single" w:sz="8" w:space="0" w:color="000000"/>
            </w:tcBorders>
            <w:vAlign w:val="bottom"/>
          </w:tcPr>
          <w:p w14:paraId="6B8DE2AD"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r>
      <w:tr w:rsidR="005F71B9" w:rsidRPr="00710428" w14:paraId="6D9A1155" w14:textId="77777777">
        <w:tblPrEx>
          <w:tblCellMar>
            <w:top w:w="0" w:type="dxa"/>
            <w:bottom w:w="0" w:type="dxa"/>
          </w:tblCellMar>
        </w:tblPrEx>
        <w:trPr>
          <w:trHeight w:val="375"/>
        </w:trPr>
        <w:tc>
          <w:tcPr>
            <w:tcW w:w="669" w:type="dxa"/>
            <w:tcBorders>
              <w:top w:val="single" w:sz="4" w:space="0" w:color="auto"/>
              <w:left w:val="single" w:sz="8" w:space="0" w:color="auto"/>
              <w:bottom w:val="single" w:sz="4" w:space="0" w:color="auto"/>
              <w:right w:val="nil"/>
            </w:tcBorders>
            <w:shd w:val="clear" w:color="000000" w:fill="C5D9F1"/>
            <w:vAlign w:val="bottom"/>
          </w:tcPr>
          <w:p w14:paraId="0FF1CBD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235" w:type="dxa"/>
            <w:tcBorders>
              <w:top w:val="single" w:sz="4" w:space="0" w:color="auto"/>
              <w:left w:val="nil"/>
              <w:bottom w:val="single" w:sz="4" w:space="0" w:color="auto"/>
              <w:right w:val="nil"/>
            </w:tcBorders>
            <w:shd w:val="clear" w:color="000000" w:fill="C5D9F1"/>
            <w:vAlign w:val="bottom"/>
          </w:tcPr>
          <w:p w14:paraId="4A2623E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760" w:type="dxa"/>
            <w:tcBorders>
              <w:top w:val="single" w:sz="4" w:space="0" w:color="auto"/>
              <w:left w:val="nil"/>
              <w:bottom w:val="single" w:sz="4" w:space="0" w:color="auto"/>
              <w:right w:val="nil"/>
            </w:tcBorders>
            <w:shd w:val="clear" w:color="000000" w:fill="C5D9F1"/>
            <w:vAlign w:val="bottom"/>
          </w:tcPr>
          <w:p w14:paraId="343BB66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032" w:type="dxa"/>
            <w:tcBorders>
              <w:top w:val="single" w:sz="4" w:space="0" w:color="auto"/>
              <w:left w:val="nil"/>
              <w:bottom w:val="single" w:sz="4" w:space="0" w:color="auto"/>
              <w:right w:val="nil"/>
            </w:tcBorders>
            <w:shd w:val="clear" w:color="000000" w:fill="C5D9F1"/>
            <w:vAlign w:val="bottom"/>
          </w:tcPr>
          <w:p w14:paraId="71D229D8"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w:t>
            </w:r>
          </w:p>
        </w:tc>
        <w:tc>
          <w:tcPr>
            <w:tcW w:w="2902" w:type="dxa"/>
            <w:gridSpan w:val="2"/>
            <w:tcBorders>
              <w:top w:val="single" w:sz="4" w:space="0" w:color="auto"/>
              <w:left w:val="nil"/>
              <w:bottom w:val="single" w:sz="4" w:space="0" w:color="auto"/>
              <w:right w:val="nil"/>
            </w:tcBorders>
            <w:shd w:val="clear" w:color="000000" w:fill="C5D9F1"/>
            <w:vAlign w:val="bottom"/>
          </w:tcPr>
          <w:p w14:paraId="269C30C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PREDAVANJA</w:t>
            </w:r>
          </w:p>
        </w:tc>
        <w:tc>
          <w:tcPr>
            <w:tcW w:w="298" w:type="dxa"/>
            <w:tcBorders>
              <w:top w:val="single" w:sz="4" w:space="0" w:color="auto"/>
              <w:left w:val="nil"/>
              <w:bottom w:val="single" w:sz="4" w:space="0" w:color="auto"/>
              <w:right w:val="nil"/>
            </w:tcBorders>
            <w:shd w:val="clear" w:color="000000" w:fill="C5D9F1"/>
            <w:vAlign w:val="bottom"/>
          </w:tcPr>
          <w:p w14:paraId="51088FD2"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single" w:sz="4" w:space="0" w:color="auto"/>
              <w:left w:val="nil"/>
              <w:bottom w:val="single" w:sz="4" w:space="0" w:color="auto"/>
              <w:right w:val="nil"/>
            </w:tcBorders>
            <w:shd w:val="clear" w:color="000000" w:fill="C5D9F1"/>
            <w:vAlign w:val="bottom"/>
          </w:tcPr>
          <w:p w14:paraId="50824E58"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860" w:type="dxa"/>
            <w:tcBorders>
              <w:top w:val="single" w:sz="4" w:space="0" w:color="auto"/>
              <w:left w:val="nil"/>
              <w:bottom w:val="single" w:sz="4" w:space="0" w:color="auto"/>
              <w:right w:val="single" w:sz="8" w:space="0" w:color="auto"/>
            </w:tcBorders>
            <w:shd w:val="clear" w:color="000000" w:fill="C5D9F1"/>
            <w:vAlign w:val="bottom"/>
          </w:tcPr>
          <w:p w14:paraId="320464C1"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5F71B9" w:rsidRPr="00710428" w14:paraId="7D087C47" w14:textId="77777777">
        <w:tblPrEx>
          <w:tblCellMar>
            <w:top w:w="0" w:type="dxa"/>
            <w:bottom w:w="0" w:type="dxa"/>
          </w:tblCellMar>
        </w:tblPrEx>
        <w:trPr>
          <w:trHeight w:val="330"/>
        </w:trPr>
        <w:tc>
          <w:tcPr>
            <w:tcW w:w="2664" w:type="dxa"/>
            <w:gridSpan w:val="3"/>
            <w:tcBorders>
              <w:top w:val="nil"/>
              <w:left w:val="single" w:sz="8" w:space="0" w:color="auto"/>
              <w:bottom w:val="nil"/>
              <w:right w:val="nil"/>
            </w:tcBorders>
            <w:vAlign w:val="bottom"/>
          </w:tcPr>
          <w:p w14:paraId="4A97E62F"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1)Stručni sastanak/</w:t>
            </w:r>
          </w:p>
        </w:tc>
        <w:tc>
          <w:tcPr>
            <w:tcW w:w="1032" w:type="dxa"/>
            <w:tcBorders>
              <w:top w:val="nil"/>
              <w:left w:val="nil"/>
              <w:bottom w:val="nil"/>
              <w:right w:val="single" w:sz="4" w:space="0" w:color="auto"/>
            </w:tcBorders>
            <w:vAlign w:val="bottom"/>
          </w:tcPr>
          <w:p w14:paraId="4066801A"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604" w:type="dxa"/>
            <w:tcBorders>
              <w:top w:val="nil"/>
              <w:left w:val="nil"/>
              <w:bottom w:val="single" w:sz="4" w:space="0" w:color="auto"/>
              <w:right w:val="nil"/>
            </w:tcBorders>
            <w:vAlign w:val="bottom"/>
          </w:tcPr>
          <w:p w14:paraId="374D35EB"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predavač</w:t>
            </w:r>
          </w:p>
        </w:tc>
        <w:tc>
          <w:tcPr>
            <w:tcW w:w="298" w:type="dxa"/>
            <w:tcBorders>
              <w:top w:val="nil"/>
              <w:left w:val="nil"/>
              <w:bottom w:val="nil"/>
              <w:right w:val="nil"/>
            </w:tcBorders>
            <w:vAlign w:val="bottom"/>
          </w:tcPr>
          <w:p w14:paraId="281A555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p>
        </w:tc>
        <w:tc>
          <w:tcPr>
            <w:tcW w:w="298" w:type="dxa"/>
            <w:tcBorders>
              <w:top w:val="nil"/>
              <w:left w:val="nil"/>
              <w:bottom w:val="nil"/>
              <w:right w:val="single" w:sz="4" w:space="0" w:color="auto"/>
            </w:tcBorders>
            <w:vAlign w:val="bottom"/>
          </w:tcPr>
          <w:p w14:paraId="15496DDC"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nil"/>
              <w:left w:val="nil"/>
              <w:bottom w:val="single" w:sz="4" w:space="0" w:color="auto"/>
              <w:right w:val="nil"/>
            </w:tcBorders>
            <w:vAlign w:val="bottom"/>
          </w:tcPr>
          <w:p w14:paraId="3D0856AE"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7 bodova</w:t>
            </w:r>
          </w:p>
        </w:tc>
        <w:tc>
          <w:tcPr>
            <w:tcW w:w="860" w:type="dxa"/>
            <w:tcBorders>
              <w:top w:val="nil"/>
              <w:left w:val="nil"/>
              <w:bottom w:val="nil"/>
              <w:right w:val="single" w:sz="8" w:space="0" w:color="auto"/>
            </w:tcBorders>
            <w:vAlign w:val="bottom"/>
          </w:tcPr>
          <w:p w14:paraId="03F22F2D"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5F71B9" w:rsidRPr="00710428" w14:paraId="0EDAD366" w14:textId="77777777" w:rsidTr="005907BB">
        <w:tblPrEx>
          <w:tblCellMar>
            <w:top w:w="0" w:type="dxa"/>
            <w:bottom w:w="0" w:type="dxa"/>
          </w:tblCellMar>
        </w:tblPrEx>
        <w:trPr>
          <w:trHeight w:val="60"/>
        </w:trPr>
        <w:tc>
          <w:tcPr>
            <w:tcW w:w="1904" w:type="dxa"/>
            <w:gridSpan w:val="2"/>
            <w:tcBorders>
              <w:top w:val="nil"/>
              <w:left w:val="single" w:sz="8" w:space="0" w:color="auto"/>
              <w:bottom w:val="single" w:sz="8" w:space="0" w:color="auto"/>
              <w:right w:val="nil"/>
            </w:tcBorders>
            <w:vAlign w:val="bottom"/>
          </w:tcPr>
          <w:p w14:paraId="4994B311"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predavanje</w:t>
            </w:r>
          </w:p>
        </w:tc>
        <w:tc>
          <w:tcPr>
            <w:tcW w:w="760" w:type="dxa"/>
            <w:tcBorders>
              <w:top w:val="nil"/>
              <w:left w:val="nil"/>
              <w:bottom w:val="single" w:sz="8" w:space="0" w:color="auto"/>
              <w:right w:val="nil"/>
            </w:tcBorders>
            <w:vAlign w:val="bottom"/>
          </w:tcPr>
          <w:p w14:paraId="68A67601" w14:textId="77777777" w:rsidR="005F71B9" w:rsidRPr="00710428" w:rsidRDefault="005F71B9">
            <w:pPr>
              <w:autoSpaceDE w:val="0"/>
              <w:autoSpaceDN w:val="0"/>
              <w:adjustRightInd w:val="0"/>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1032" w:type="dxa"/>
            <w:tcBorders>
              <w:top w:val="nil"/>
              <w:left w:val="nil"/>
              <w:bottom w:val="single" w:sz="8" w:space="0" w:color="auto"/>
              <w:right w:val="single" w:sz="4" w:space="0" w:color="auto"/>
            </w:tcBorders>
            <w:vAlign w:val="bottom"/>
          </w:tcPr>
          <w:p w14:paraId="5509F49B"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604" w:type="dxa"/>
            <w:tcBorders>
              <w:top w:val="nil"/>
              <w:left w:val="nil"/>
              <w:bottom w:val="single" w:sz="8" w:space="0" w:color="auto"/>
              <w:right w:val="nil"/>
            </w:tcBorders>
            <w:vAlign w:val="bottom"/>
          </w:tcPr>
          <w:p w14:paraId="79F9BBE4"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sluša</w:t>
            </w:r>
            <w:r w:rsidR="005907BB" w:rsidRPr="00710428">
              <w:rPr>
                <w:rFonts w:ascii="Times New Roman" w:hAnsi="Times New Roman"/>
                <w:color w:val="000000" w:themeColor="text1"/>
                <w:sz w:val="24"/>
                <w:szCs w:val="24"/>
              </w:rPr>
              <w:t>č</w:t>
            </w:r>
          </w:p>
        </w:tc>
        <w:tc>
          <w:tcPr>
            <w:tcW w:w="298" w:type="dxa"/>
            <w:tcBorders>
              <w:top w:val="nil"/>
              <w:left w:val="nil"/>
              <w:bottom w:val="single" w:sz="8" w:space="0" w:color="auto"/>
              <w:right w:val="nil"/>
            </w:tcBorders>
            <w:vAlign w:val="bottom"/>
          </w:tcPr>
          <w:p w14:paraId="7CAA1502"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298" w:type="dxa"/>
            <w:tcBorders>
              <w:top w:val="nil"/>
              <w:left w:val="nil"/>
              <w:bottom w:val="single" w:sz="8" w:space="0" w:color="auto"/>
              <w:right w:val="single" w:sz="4" w:space="0" w:color="auto"/>
            </w:tcBorders>
            <w:vAlign w:val="bottom"/>
          </w:tcPr>
          <w:p w14:paraId="23F4DF3F"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1310" w:type="dxa"/>
            <w:tcBorders>
              <w:top w:val="nil"/>
              <w:left w:val="nil"/>
              <w:bottom w:val="single" w:sz="8" w:space="0" w:color="auto"/>
              <w:right w:val="nil"/>
            </w:tcBorders>
            <w:vAlign w:val="bottom"/>
          </w:tcPr>
          <w:p w14:paraId="04252E8F"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do 4 boda</w:t>
            </w:r>
          </w:p>
        </w:tc>
        <w:tc>
          <w:tcPr>
            <w:tcW w:w="860" w:type="dxa"/>
            <w:tcBorders>
              <w:top w:val="nil"/>
              <w:left w:val="nil"/>
              <w:bottom w:val="single" w:sz="8" w:space="0" w:color="auto"/>
              <w:right w:val="single" w:sz="8" w:space="0" w:color="auto"/>
            </w:tcBorders>
            <w:vAlign w:val="bottom"/>
          </w:tcPr>
          <w:p w14:paraId="2177E00B" w14:textId="77777777" w:rsidR="005F71B9" w:rsidRPr="00710428" w:rsidRDefault="005F71B9">
            <w:pPr>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bl>
    <w:p w14:paraId="7BECBBE1" w14:textId="77777777" w:rsidR="005F71B9" w:rsidRPr="00710428" w:rsidRDefault="005907BB" w:rsidP="005907BB">
      <w:pPr>
        <w:autoSpaceDE w:val="0"/>
        <w:autoSpaceDN w:val="0"/>
        <w:adjustRightInd w:val="0"/>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lastRenderedPageBreak/>
        <w:t xml:space="preserve"> </w:t>
      </w:r>
      <w:r w:rsidR="005F71B9" w:rsidRPr="00710428">
        <w:rPr>
          <w:rFonts w:ascii="Times New Roman" w:hAnsi="Times New Roman"/>
          <w:b/>
          <w:bCs/>
          <w:color w:val="000000" w:themeColor="text1"/>
          <w:sz w:val="24"/>
          <w:szCs w:val="24"/>
        </w:rPr>
        <w:t>B)TEČAJEVI I RADIONICE</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59"/>
        <w:gridCol w:w="4164"/>
        <w:gridCol w:w="2957"/>
      </w:tblGrid>
      <w:tr w:rsidR="005F71B9" w:rsidRPr="00710428" w14:paraId="7A8B5F06" w14:textId="77777777">
        <w:tblPrEx>
          <w:tblCellMar>
            <w:top w:w="0" w:type="dxa"/>
            <w:bottom w:w="0" w:type="dxa"/>
          </w:tblCellMar>
        </w:tblPrEx>
        <w:tc>
          <w:tcPr>
            <w:tcW w:w="4723" w:type="dxa"/>
            <w:gridSpan w:val="2"/>
            <w:tcBorders>
              <w:top w:val="single" w:sz="4" w:space="0" w:color="000000"/>
              <w:bottom w:val="single" w:sz="4" w:space="0" w:color="000000"/>
              <w:right w:val="single" w:sz="4" w:space="0" w:color="000000"/>
            </w:tcBorders>
          </w:tcPr>
          <w:p w14:paraId="43F0A00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TEČAJEVI I RADIONICE</w:t>
            </w:r>
          </w:p>
        </w:tc>
        <w:tc>
          <w:tcPr>
            <w:tcW w:w="2957" w:type="dxa"/>
            <w:tcBorders>
              <w:top w:val="single" w:sz="4" w:space="0" w:color="000000"/>
              <w:left w:val="single" w:sz="4" w:space="0" w:color="000000"/>
              <w:bottom w:val="single" w:sz="4" w:space="0" w:color="000000"/>
            </w:tcBorders>
          </w:tcPr>
          <w:p w14:paraId="0138C93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VREDNOVANJE BODOVIMA</w:t>
            </w:r>
          </w:p>
        </w:tc>
      </w:tr>
      <w:tr w:rsidR="005F71B9" w:rsidRPr="00710428" w14:paraId="6EBF77AD"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4FC95D8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1.</w:t>
            </w:r>
          </w:p>
        </w:tc>
        <w:tc>
          <w:tcPr>
            <w:tcW w:w="4164" w:type="dxa"/>
            <w:tcBorders>
              <w:top w:val="single" w:sz="4" w:space="0" w:color="000000"/>
              <w:left w:val="single" w:sz="4" w:space="0" w:color="000000"/>
              <w:bottom w:val="single" w:sz="4" w:space="0" w:color="000000"/>
              <w:right w:val="single" w:sz="4" w:space="0" w:color="000000"/>
            </w:tcBorders>
          </w:tcPr>
          <w:p w14:paraId="7B16865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Tečajevi prve kategorije</w:t>
            </w:r>
          </w:p>
        </w:tc>
        <w:tc>
          <w:tcPr>
            <w:tcW w:w="2957" w:type="dxa"/>
            <w:tcBorders>
              <w:top w:val="single" w:sz="4" w:space="0" w:color="000000"/>
              <w:left w:val="single" w:sz="4" w:space="0" w:color="000000"/>
              <w:bottom w:val="single" w:sz="4" w:space="0" w:color="000000"/>
            </w:tcBorders>
          </w:tcPr>
          <w:p w14:paraId="2A2BD60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r>
      <w:tr w:rsidR="005F71B9" w:rsidRPr="00710428" w14:paraId="0BAD310F"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425F289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57A46BA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predavač</w:t>
            </w:r>
          </w:p>
        </w:tc>
        <w:tc>
          <w:tcPr>
            <w:tcW w:w="2957" w:type="dxa"/>
            <w:tcBorders>
              <w:top w:val="single" w:sz="4" w:space="0" w:color="000000"/>
              <w:left w:val="single" w:sz="4" w:space="0" w:color="000000"/>
              <w:bottom w:val="single" w:sz="4" w:space="0" w:color="000000"/>
            </w:tcBorders>
          </w:tcPr>
          <w:p w14:paraId="59C23D0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30 bodova</w:t>
            </w:r>
          </w:p>
        </w:tc>
      </w:tr>
      <w:tr w:rsidR="005F71B9" w:rsidRPr="00710428" w14:paraId="4831B43E"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0E3FC04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3EC1182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Asistent</w:t>
            </w:r>
          </w:p>
        </w:tc>
        <w:tc>
          <w:tcPr>
            <w:tcW w:w="2957" w:type="dxa"/>
            <w:tcBorders>
              <w:top w:val="single" w:sz="4" w:space="0" w:color="000000"/>
              <w:left w:val="single" w:sz="4" w:space="0" w:color="000000"/>
              <w:bottom w:val="single" w:sz="4" w:space="0" w:color="000000"/>
            </w:tcBorders>
          </w:tcPr>
          <w:p w14:paraId="10C7486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25 bodova</w:t>
            </w:r>
          </w:p>
        </w:tc>
      </w:tr>
      <w:tr w:rsidR="005F71B9" w:rsidRPr="00710428" w14:paraId="14336F77"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35DC8F0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6967FDF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Polaznik</w:t>
            </w:r>
          </w:p>
        </w:tc>
        <w:tc>
          <w:tcPr>
            <w:tcW w:w="2957" w:type="dxa"/>
            <w:tcBorders>
              <w:top w:val="single" w:sz="4" w:space="0" w:color="000000"/>
              <w:left w:val="single" w:sz="4" w:space="0" w:color="000000"/>
              <w:bottom w:val="single" w:sz="4" w:space="0" w:color="000000"/>
            </w:tcBorders>
          </w:tcPr>
          <w:p w14:paraId="5586172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20 bodova</w:t>
            </w:r>
          </w:p>
        </w:tc>
      </w:tr>
      <w:tr w:rsidR="005F71B9" w:rsidRPr="00710428" w14:paraId="7F0F2E30"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1447ED7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2.</w:t>
            </w:r>
          </w:p>
        </w:tc>
        <w:tc>
          <w:tcPr>
            <w:tcW w:w="4164" w:type="dxa"/>
            <w:tcBorders>
              <w:top w:val="single" w:sz="4" w:space="0" w:color="000000"/>
              <w:left w:val="single" w:sz="4" w:space="0" w:color="000000"/>
              <w:bottom w:val="single" w:sz="4" w:space="0" w:color="000000"/>
              <w:right w:val="single" w:sz="4" w:space="0" w:color="000000"/>
            </w:tcBorders>
          </w:tcPr>
          <w:p w14:paraId="266DC1C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Tečajevi druge kategorije</w:t>
            </w:r>
          </w:p>
        </w:tc>
        <w:tc>
          <w:tcPr>
            <w:tcW w:w="2957" w:type="dxa"/>
            <w:tcBorders>
              <w:top w:val="single" w:sz="4" w:space="0" w:color="000000"/>
              <w:left w:val="single" w:sz="4" w:space="0" w:color="000000"/>
              <w:bottom w:val="single" w:sz="4" w:space="0" w:color="000000"/>
            </w:tcBorders>
          </w:tcPr>
          <w:p w14:paraId="5BAFB71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r>
      <w:tr w:rsidR="005F71B9" w:rsidRPr="00710428" w14:paraId="05A52508"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046BE2E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39ED386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Predavač</w:t>
            </w:r>
          </w:p>
        </w:tc>
        <w:tc>
          <w:tcPr>
            <w:tcW w:w="2957" w:type="dxa"/>
            <w:tcBorders>
              <w:top w:val="single" w:sz="4" w:space="0" w:color="000000"/>
              <w:left w:val="single" w:sz="4" w:space="0" w:color="000000"/>
              <w:bottom w:val="single" w:sz="4" w:space="0" w:color="000000"/>
            </w:tcBorders>
          </w:tcPr>
          <w:p w14:paraId="5C99718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25 bodova</w:t>
            </w:r>
          </w:p>
        </w:tc>
      </w:tr>
      <w:tr w:rsidR="005F71B9" w:rsidRPr="00710428" w14:paraId="206A3BDB"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2B8A675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77AB60B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Asistent</w:t>
            </w:r>
          </w:p>
        </w:tc>
        <w:tc>
          <w:tcPr>
            <w:tcW w:w="2957" w:type="dxa"/>
            <w:tcBorders>
              <w:top w:val="single" w:sz="4" w:space="0" w:color="000000"/>
              <w:left w:val="single" w:sz="4" w:space="0" w:color="000000"/>
              <w:bottom w:val="single" w:sz="4" w:space="0" w:color="000000"/>
            </w:tcBorders>
          </w:tcPr>
          <w:p w14:paraId="04AA9D8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20 bodova</w:t>
            </w:r>
          </w:p>
        </w:tc>
      </w:tr>
      <w:tr w:rsidR="005F71B9" w:rsidRPr="00710428" w14:paraId="018D25CF"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2687050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24D9519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Polaznik</w:t>
            </w:r>
          </w:p>
        </w:tc>
        <w:tc>
          <w:tcPr>
            <w:tcW w:w="2957" w:type="dxa"/>
            <w:tcBorders>
              <w:top w:val="single" w:sz="4" w:space="0" w:color="000000"/>
              <w:left w:val="single" w:sz="4" w:space="0" w:color="000000"/>
              <w:bottom w:val="single" w:sz="4" w:space="0" w:color="000000"/>
            </w:tcBorders>
          </w:tcPr>
          <w:p w14:paraId="401BB21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15 bodova</w:t>
            </w:r>
          </w:p>
        </w:tc>
      </w:tr>
      <w:tr w:rsidR="005F71B9" w:rsidRPr="00710428" w14:paraId="2E708AE0"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1EF021C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3.</w:t>
            </w:r>
          </w:p>
        </w:tc>
        <w:tc>
          <w:tcPr>
            <w:tcW w:w="4164" w:type="dxa"/>
            <w:tcBorders>
              <w:top w:val="single" w:sz="4" w:space="0" w:color="000000"/>
              <w:left w:val="single" w:sz="4" w:space="0" w:color="000000"/>
              <w:bottom w:val="single" w:sz="4" w:space="0" w:color="000000"/>
              <w:right w:val="single" w:sz="4" w:space="0" w:color="000000"/>
            </w:tcBorders>
          </w:tcPr>
          <w:p w14:paraId="7D4DD11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Tečajevi treće kategorije</w:t>
            </w:r>
          </w:p>
        </w:tc>
        <w:tc>
          <w:tcPr>
            <w:tcW w:w="2957" w:type="dxa"/>
            <w:tcBorders>
              <w:top w:val="single" w:sz="4" w:space="0" w:color="000000"/>
              <w:left w:val="single" w:sz="4" w:space="0" w:color="000000"/>
              <w:bottom w:val="single" w:sz="4" w:space="0" w:color="000000"/>
            </w:tcBorders>
          </w:tcPr>
          <w:p w14:paraId="2D5B9BB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r>
      <w:tr w:rsidR="005F71B9" w:rsidRPr="00710428" w14:paraId="2F33987F"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2E8C885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6057710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Predavač</w:t>
            </w:r>
          </w:p>
        </w:tc>
        <w:tc>
          <w:tcPr>
            <w:tcW w:w="2957" w:type="dxa"/>
            <w:tcBorders>
              <w:top w:val="single" w:sz="4" w:space="0" w:color="000000"/>
              <w:left w:val="single" w:sz="4" w:space="0" w:color="000000"/>
              <w:bottom w:val="single" w:sz="4" w:space="0" w:color="000000"/>
            </w:tcBorders>
          </w:tcPr>
          <w:p w14:paraId="1599252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20 bodova</w:t>
            </w:r>
          </w:p>
        </w:tc>
      </w:tr>
      <w:tr w:rsidR="005F71B9" w:rsidRPr="00710428" w14:paraId="6690D3EA"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696E0A9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3D9A180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Asistent</w:t>
            </w:r>
          </w:p>
        </w:tc>
        <w:tc>
          <w:tcPr>
            <w:tcW w:w="2957" w:type="dxa"/>
            <w:tcBorders>
              <w:top w:val="single" w:sz="4" w:space="0" w:color="000000"/>
              <w:left w:val="single" w:sz="4" w:space="0" w:color="000000"/>
              <w:bottom w:val="single" w:sz="4" w:space="0" w:color="000000"/>
            </w:tcBorders>
          </w:tcPr>
          <w:p w14:paraId="5B97B89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15 bodova</w:t>
            </w:r>
          </w:p>
        </w:tc>
      </w:tr>
      <w:tr w:rsidR="005F71B9" w:rsidRPr="00710428" w14:paraId="656EFBAD"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5D1EA32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7B6605A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Polaznik</w:t>
            </w:r>
          </w:p>
        </w:tc>
        <w:tc>
          <w:tcPr>
            <w:tcW w:w="2957" w:type="dxa"/>
            <w:tcBorders>
              <w:top w:val="single" w:sz="4" w:space="0" w:color="000000"/>
              <w:left w:val="single" w:sz="4" w:space="0" w:color="000000"/>
              <w:bottom w:val="single" w:sz="4" w:space="0" w:color="000000"/>
            </w:tcBorders>
          </w:tcPr>
          <w:p w14:paraId="13F2D20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r>
      <w:tr w:rsidR="005F71B9" w:rsidRPr="00710428" w14:paraId="551C0450"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6DBA061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4.</w:t>
            </w:r>
          </w:p>
        </w:tc>
        <w:tc>
          <w:tcPr>
            <w:tcW w:w="4164" w:type="dxa"/>
            <w:tcBorders>
              <w:top w:val="single" w:sz="4" w:space="0" w:color="000000"/>
              <w:left w:val="single" w:sz="4" w:space="0" w:color="000000"/>
              <w:bottom w:val="single" w:sz="4" w:space="0" w:color="000000"/>
              <w:right w:val="single" w:sz="4" w:space="0" w:color="000000"/>
            </w:tcBorders>
          </w:tcPr>
          <w:p w14:paraId="1488B64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Radionice </w:t>
            </w:r>
            <w:r w:rsidRPr="00710428">
              <w:rPr>
                <w:rFonts w:ascii="Times New Roman" w:hAnsi="Times New Roman"/>
                <w:color w:val="000000" w:themeColor="text1"/>
                <w:sz w:val="24"/>
                <w:szCs w:val="24"/>
              </w:rPr>
              <w:t xml:space="preserve">( u trajanju od 2-3 dana) </w:t>
            </w:r>
          </w:p>
        </w:tc>
        <w:tc>
          <w:tcPr>
            <w:tcW w:w="2957" w:type="dxa"/>
            <w:tcBorders>
              <w:top w:val="single" w:sz="4" w:space="0" w:color="000000"/>
              <w:left w:val="single" w:sz="4" w:space="0" w:color="000000"/>
              <w:bottom w:val="single" w:sz="4" w:space="0" w:color="000000"/>
            </w:tcBorders>
          </w:tcPr>
          <w:p w14:paraId="5BC5FA3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r>
      <w:tr w:rsidR="005F71B9" w:rsidRPr="00710428" w14:paraId="43D1D5E9"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2EDE5B1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235935A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Predavač</w:t>
            </w:r>
          </w:p>
        </w:tc>
        <w:tc>
          <w:tcPr>
            <w:tcW w:w="2957" w:type="dxa"/>
            <w:tcBorders>
              <w:top w:val="single" w:sz="4" w:space="0" w:color="000000"/>
              <w:left w:val="single" w:sz="4" w:space="0" w:color="000000"/>
              <w:bottom w:val="single" w:sz="4" w:space="0" w:color="000000"/>
            </w:tcBorders>
          </w:tcPr>
          <w:p w14:paraId="306C3FA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12 bodova</w:t>
            </w:r>
          </w:p>
        </w:tc>
      </w:tr>
      <w:tr w:rsidR="005F71B9" w:rsidRPr="00710428" w14:paraId="130382C0"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64081DF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267364A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Polaznik</w:t>
            </w:r>
          </w:p>
        </w:tc>
        <w:tc>
          <w:tcPr>
            <w:tcW w:w="2957" w:type="dxa"/>
            <w:tcBorders>
              <w:top w:val="single" w:sz="4" w:space="0" w:color="000000"/>
              <w:left w:val="single" w:sz="4" w:space="0" w:color="000000"/>
              <w:bottom w:val="single" w:sz="4" w:space="0" w:color="000000"/>
            </w:tcBorders>
          </w:tcPr>
          <w:p w14:paraId="33E92A2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8 bodova</w:t>
            </w:r>
          </w:p>
        </w:tc>
      </w:tr>
      <w:tr w:rsidR="005F71B9" w:rsidRPr="00710428" w14:paraId="5A0CF844"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08BBAC0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5.</w:t>
            </w:r>
          </w:p>
        </w:tc>
        <w:tc>
          <w:tcPr>
            <w:tcW w:w="4164" w:type="dxa"/>
            <w:tcBorders>
              <w:top w:val="single" w:sz="4" w:space="0" w:color="000000"/>
              <w:left w:val="single" w:sz="4" w:space="0" w:color="000000"/>
              <w:bottom w:val="single" w:sz="4" w:space="0" w:color="000000"/>
              <w:right w:val="single" w:sz="4" w:space="0" w:color="000000"/>
            </w:tcBorders>
          </w:tcPr>
          <w:p w14:paraId="22C3962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Radionice</w:t>
            </w:r>
            <w:r w:rsidRPr="00710428">
              <w:rPr>
                <w:rFonts w:ascii="Times New Roman" w:hAnsi="Times New Roman"/>
                <w:color w:val="000000" w:themeColor="text1"/>
                <w:sz w:val="24"/>
                <w:szCs w:val="24"/>
              </w:rPr>
              <w:t xml:space="preserve"> (u trajanju jedan dan)</w:t>
            </w:r>
          </w:p>
        </w:tc>
        <w:tc>
          <w:tcPr>
            <w:tcW w:w="2957" w:type="dxa"/>
            <w:tcBorders>
              <w:top w:val="single" w:sz="4" w:space="0" w:color="000000"/>
              <w:left w:val="single" w:sz="4" w:space="0" w:color="000000"/>
              <w:bottom w:val="single" w:sz="4" w:space="0" w:color="000000"/>
            </w:tcBorders>
          </w:tcPr>
          <w:p w14:paraId="446461E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r>
      <w:tr w:rsidR="005F71B9" w:rsidRPr="00710428" w14:paraId="3EC3EE8C"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3E9D33A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2FD262A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Predavač</w:t>
            </w:r>
          </w:p>
        </w:tc>
        <w:tc>
          <w:tcPr>
            <w:tcW w:w="2957" w:type="dxa"/>
            <w:tcBorders>
              <w:top w:val="single" w:sz="4" w:space="0" w:color="000000"/>
              <w:left w:val="single" w:sz="4" w:space="0" w:color="000000"/>
              <w:bottom w:val="single" w:sz="4" w:space="0" w:color="000000"/>
            </w:tcBorders>
          </w:tcPr>
          <w:p w14:paraId="35209A1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r>
      <w:tr w:rsidR="005F71B9" w:rsidRPr="00710428" w14:paraId="5CF8AA17" w14:textId="77777777">
        <w:tblPrEx>
          <w:tblCellMar>
            <w:top w:w="0" w:type="dxa"/>
            <w:bottom w:w="0" w:type="dxa"/>
          </w:tblCellMar>
        </w:tblPrEx>
        <w:tc>
          <w:tcPr>
            <w:tcW w:w="559" w:type="dxa"/>
            <w:tcBorders>
              <w:top w:val="single" w:sz="4" w:space="0" w:color="000000"/>
              <w:bottom w:val="single" w:sz="4" w:space="0" w:color="000000"/>
              <w:right w:val="single" w:sz="4" w:space="0" w:color="000000"/>
            </w:tcBorders>
          </w:tcPr>
          <w:p w14:paraId="7DA33F4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164" w:type="dxa"/>
            <w:tcBorders>
              <w:top w:val="single" w:sz="4" w:space="0" w:color="000000"/>
              <w:left w:val="single" w:sz="4" w:space="0" w:color="000000"/>
              <w:bottom w:val="single" w:sz="4" w:space="0" w:color="000000"/>
              <w:right w:val="single" w:sz="4" w:space="0" w:color="000000"/>
            </w:tcBorders>
          </w:tcPr>
          <w:p w14:paraId="7AC09A5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Polaznik</w:t>
            </w:r>
          </w:p>
        </w:tc>
        <w:tc>
          <w:tcPr>
            <w:tcW w:w="2957" w:type="dxa"/>
            <w:tcBorders>
              <w:top w:val="single" w:sz="4" w:space="0" w:color="000000"/>
              <w:left w:val="single" w:sz="4" w:space="0" w:color="000000"/>
              <w:bottom w:val="single" w:sz="4" w:space="0" w:color="000000"/>
            </w:tcBorders>
          </w:tcPr>
          <w:p w14:paraId="49EE7B3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6 bodova</w:t>
            </w:r>
          </w:p>
        </w:tc>
      </w:tr>
    </w:tbl>
    <w:p w14:paraId="4AA22366" w14:textId="77777777" w:rsidR="005F71B9" w:rsidRPr="00710428" w:rsidRDefault="005F71B9">
      <w:pPr>
        <w:autoSpaceDE w:val="0"/>
        <w:autoSpaceDN w:val="0"/>
        <w:adjustRightInd w:val="0"/>
        <w:rPr>
          <w:rFonts w:ascii="Times New Roman" w:hAnsi="Times New Roman"/>
          <w:color w:val="000000" w:themeColor="text1"/>
          <w:sz w:val="24"/>
          <w:szCs w:val="24"/>
        </w:rPr>
      </w:pPr>
    </w:p>
    <w:p w14:paraId="4934E13D" w14:textId="77777777" w:rsidR="005F71B9" w:rsidRPr="00710428" w:rsidRDefault="005F71B9">
      <w:pPr>
        <w:autoSpaceDE w:val="0"/>
        <w:autoSpaceDN w:val="0"/>
        <w:adjustRightInd w:val="0"/>
        <w:rPr>
          <w:rFonts w:ascii="Times New Roman" w:hAnsi="Times New Roman"/>
          <w:color w:val="000000" w:themeColor="text1"/>
          <w:sz w:val="24"/>
          <w:szCs w:val="24"/>
        </w:rPr>
      </w:pPr>
    </w:p>
    <w:p w14:paraId="0CB1AB31" w14:textId="77777777" w:rsidR="005F71B9" w:rsidRPr="00710428" w:rsidRDefault="005F71B9">
      <w:pPr>
        <w:autoSpaceDE w:val="0"/>
        <w:autoSpaceDN w:val="0"/>
        <w:adjustRightInd w:val="0"/>
        <w:ind w:left="644" w:hanging="360"/>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C)</w:t>
      </w:r>
      <w:r w:rsidRPr="00710428">
        <w:rPr>
          <w:rFonts w:ascii="Times New Roman" w:hAnsi="Times New Roman"/>
          <w:b/>
          <w:bCs/>
          <w:color w:val="000000" w:themeColor="text1"/>
          <w:sz w:val="24"/>
          <w:szCs w:val="24"/>
        </w:rPr>
        <w:tab/>
        <w:t>AKADEMSKO USAVRŠAVANJE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6"/>
        <w:gridCol w:w="3096"/>
      </w:tblGrid>
      <w:tr w:rsidR="005F71B9" w:rsidRPr="00710428" w14:paraId="58D7C7D1" w14:textId="77777777">
        <w:tblPrEx>
          <w:tblCellMar>
            <w:top w:w="0" w:type="dxa"/>
            <w:bottom w:w="0" w:type="dxa"/>
          </w:tblCellMar>
        </w:tblPrEx>
        <w:tc>
          <w:tcPr>
            <w:tcW w:w="3096" w:type="dxa"/>
            <w:tcBorders>
              <w:top w:val="single" w:sz="4" w:space="0" w:color="auto"/>
              <w:bottom w:val="single" w:sz="4" w:space="0" w:color="auto"/>
              <w:right w:val="single" w:sz="4" w:space="0" w:color="auto"/>
            </w:tcBorders>
            <w:shd w:val="clear" w:color="auto" w:fill="A6A6A6"/>
          </w:tcPr>
          <w:p w14:paraId="17013BF6" w14:textId="77777777" w:rsidR="005F71B9" w:rsidRPr="00710428" w:rsidRDefault="005F71B9">
            <w:pPr>
              <w:autoSpaceDE w:val="0"/>
              <w:autoSpaceDN w:val="0"/>
              <w:adjustRightInd w:val="0"/>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Stupanj izobrazbe</w:t>
            </w:r>
          </w:p>
        </w:tc>
        <w:tc>
          <w:tcPr>
            <w:tcW w:w="3096" w:type="dxa"/>
            <w:tcBorders>
              <w:top w:val="single" w:sz="4" w:space="0" w:color="auto"/>
              <w:left w:val="single" w:sz="4" w:space="0" w:color="auto"/>
              <w:bottom w:val="single" w:sz="4" w:space="0" w:color="auto"/>
            </w:tcBorders>
            <w:shd w:val="clear" w:color="auto" w:fill="A6A6A6"/>
          </w:tcPr>
          <w:p w14:paraId="256618F2" w14:textId="77777777" w:rsidR="005F71B9" w:rsidRPr="00710428" w:rsidRDefault="005F71B9">
            <w:pPr>
              <w:autoSpaceDE w:val="0"/>
              <w:autoSpaceDN w:val="0"/>
              <w:adjustRightInd w:val="0"/>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Bodovi</w:t>
            </w:r>
          </w:p>
        </w:tc>
      </w:tr>
      <w:tr w:rsidR="005F71B9" w:rsidRPr="00710428" w14:paraId="0603EAA9" w14:textId="77777777">
        <w:tblPrEx>
          <w:tblCellMar>
            <w:top w:w="0" w:type="dxa"/>
            <w:bottom w:w="0" w:type="dxa"/>
          </w:tblCellMar>
        </w:tblPrEx>
        <w:tc>
          <w:tcPr>
            <w:tcW w:w="3096" w:type="dxa"/>
            <w:tcBorders>
              <w:top w:val="single" w:sz="4" w:space="0" w:color="auto"/>
              <w:bottom w:val="single" w:sz="4" w:space="0" w:color="auto"/>
              <w:right w:val="single" w:sz="4" w:space="0" w:color="auto"/>
            </w:tcBorders>
          </w:tcPr>
          <w:p w14:paraId="691976D6" w14:textId="77777777" w:rsidR="005F71B9" w:rsidRPr="00710428" w:rsidRDefault="005F71B9">
            <w:pPr>
              <w:autoSpaceDE w:val="0"/>
              <w:autoSpaceDN w:val="0"/>
              <w:adjustRightInd w:val="0"/>
              <w:rPr>
                <w:rFonts w:ascii="Times New Roman" w:hAnsi="Times New Roman"/>
                <w:color w:val="000000" w:themeColor="text1"/>
                <w:sz w:val="24"/>
                <w:szCs w:val="24"/>
              </w:rPr>
            </w:pPr>
            <w:r w:rsidRPr="00710428">
              <w:rPr>
                <w:rFonts w:ascii="Times New Roman" w:hAnsi="Times New Roman"/>
                <w:color w:val="000000" w:themeColor="text1"/>
                <w:sz w:val="24"/>
                <w:szCs w:val="24"/>
              </w:rPr>
              <w:t>Diplomirani fizioterapeut, Magistar fizioterapije</w:t>
            </w:r>
          </w:p>
        </w:tc>
        <w:tc>
          <w:tcPr>
            <w:tcW w:w="3096" w:type="dxa"/>
            <w:tcBorders>
              <w:top w:val="single" w:sz="4" w:space="0" w:color="auto"/>
              <w:left w:val="single" w:sz="4" w:space="0" w:color="auto"/>
              <w:bottom w:val="single" w:sz="4" w:space="0" w:color="auto"/>
            </w:tcBorders>
          </w:tcPr>
          <w:p w14:paraId="10F0EEC0" w14:textId="77777777" w:rsidR="005F71B9" w:rsidRPr="00710428" w:rsidRDefault="005F71B9">
            <w:pPr>
              <w:autoSpaceDE w:val="0"/>
              <w:autoSpaceDN w:val="0"/>
              <w:adjustRightInd w:val="0"/>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Do 30 bodova</w:t>
            </w:r>
          </w:p>
        </w:tc>
      </w:tr>
      <w:tr w:rsidR="005F71B9" w:rsidRPr="00710428" w14:paraId="22C51B5E" w14:textId="77777777">
        <w:tblPrEx>
          <w:tblCellMar>
            <w:top w:w="0" w:type="dxa"/>
            <w:bottom w:w="0" w:type="dxa"/>
          </w:tblCellMar>
        </w:tblPrEx>
        <w:tc>
          <w:tcPr>
            <w:tcW w:w="3096" w:type="dxa"/>
            <w:tcBorders>
              <w:top w:val="single" w:sz="4" w:space="0" w:color="auto"/>
              <w:bottom w:val="single" w:sz="4" w:space="0" w:color="auto"/>
              <w:right w:val="single" w:sz="4" w:space="0" w:color="auto"/>
            </w:tcBorders>
          </w:tcPr>
          <w:p w14:paraId="5F4DFDA1" w14:textId="77777777" w:rsidR="005F71B9" w:rsidRPr="00710428" w:rsidRDefault="005F71B9">
            <w:pPr>
              <w:autoSpaceDE w:val="0"/>
              <w:autoSpaceDN w:val="0"/>
              <w:adjustRightInd w:val="0"/>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Doktorat </w:t>
            </w:r>
          </w:p>
        </w:tc>
        <w:tc>
          <w:tcPr>
            <w:tcW w:w="3096" w:type="dxa"/>
            <w:tcBorders>
              <w:top w:val="single" w:sz="4" w:space="0" w:color="auto"/>
              <w:left w:val="single" w:sz="4" w:space="0" w:color="auto"/>
              <w:bottom w:val="single" w:sz="4" w:space="0" w:color="auto"/>
            </w:tcBorders>
          </w:tcPr>
          <w:p w14:paraId="4E07F815" w14:textId="77777777" w:rsidR="005F71B9" w:rsidRPr="00710428" w:rsidRDefault="005F71B9">
            <w:pPr>
              <w:autoSpaceDE w:val="0"/>
              <w:autoSpaceDN w:val="0"/>
              <w:adjustRightInd w:val="0"/>
              <w:rPr>
                <w:rFonts w:ascii="Times New Roman" w:hAnsi="Times New Roman"/>
                <w:color w:val="000000" w:themeColor="text1"/>
                <w:sz w:val="24"/>
                <w:szCs w:val="24"/>
              </w:rPr>
            </w:pPr>
            <w:r w:rsidRPr="00710428">
              <w:rPr>
                <w:rFonts w:ascii="Times New Roman" w:hAnsi="Times New Roman"/>
                <w:color w:val="000000" w:themeColor="text1"/>
                <w:sz w:val="24"/>
                <w:szCs w:val="24"/>
              </w:rPr>
              <w:t>do 40 bodova</w:t>
            </w:r>
          </w:p>
        </w:tc>
      </w:tr>
    </w:tbl>
    <w:p w14:paraId="7EB7A18A" w14:textId="77777777" w:rsidR="005F71B9" w:rsidRPr="00710428" w:rsidRDefault="005F71B9">
      <w:pPr>
        <w:autoSpaceDE w:val="0"/>
        <w:autoSpaceDN w:val="0"/>
        <w:adjustRightInd w:val="0"/>
        <w:rPr>
          <w:rFonts w:ascii="Times New Roman" w:hAnsi="Times New Roman"/>
          <w:color w:val="000000" w:themeColor="text1"/>
          <w:sz w:val="24"/>
          <w:szCs w:val="24"/>
        </w:rPr>
      </w:pPr>
    </w:p>
    <w:p w14:paraId="65BD1468" w14:textId="77777777" w:rsidR="005F71B9" w:rsidRPr="00710428" w:rsidRDefault="005F71B9">
      <w:pPr>
        <w:autoSpaceDE w:val="0"/>
        <w:autoSpaceDN w:val="0"/>
        <w:adjustRightInd w:val="0"/>
        <w:ind w:left="644" w:hanging="360"/>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D)</w:t>
      </w:r>
      <w:r w:rsidRPr="00710428">
        <w:rPr>
          <w:rFonts w:ascii="Times New Roman" w:hAnsi="Times New Roman"/>
          <w:b/>
          <w:bCs/>
          <w:color w:val="000000" w:themeColor="text1"/>
          <w:sz w:val="24"/>
          <w:szCs w:val="24"/>
        </w:rPr>
        <w:tab/>
        <w:t>STUDIJSKI BORAVAK</w:t>
      </w:r>
    </w:p>
    <w:p w14:paraId="21C4BB91" w14:textId="77777777" w:rsidR="006C4065" w:rsidRPr="00710428" w:rsidRDefault="006C4065">
      <w:pPr>
        <w:autoSpaceDE w:val="0"/>
        <w:autoSpaceDN w:val="0"/>
        <w:adjustRightInd w:val="0"/>
        <w:ind w:left="644" w:hanging="360"/>
        <w:rPr>
          <w:rFonts w:ascii="Times New Roman" w:hAnsi="Times New Roman"/>
          <w:b/>
          <w:bCs/>
          <w:color w:val="000000" w:themeColor="text1"/>
          <w:sz w:val="24"/>
          <w:szCs w:val="24"/>
        </w:rPr>
      </w:pPr>
    </w:p>
    <w:tbl>
      <w:tblPr>
        <w:tblW w:w="8647" w:type="dxa"/>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19"/>
        <w:gridCol w:w="2977"/>
        <w:gridCol w:w="2551"/>
      </w:tblGrid>
      <w:tr w:rsidR="005F71B9" w:rsidRPr="00710428" w14:paraId="03C8B74A" w14:textId="77777777" w:rsidTr="006C4065">
        <w:tblPrEx>
          <w:tblCellMar>
            <w:top w:w="0" w:type="dxa"/>
            <w:bottom w:w="0" w:type="dxa"/>
          </w:tblCellMar>
        </w:tblPrEx>
        <w:tc>
          <w:tcPr>
            <w:tcW w:w="3119" w:type="dxa"/>
            <w:vMerge w:val="restart"/>
            <w:tcBorders>
              <w:top w:val="single" w:sz="4" w:space="0" w:color="000000"/>
              <w:bottom w:val="single" w:sz="4" w:space="0" w:color="000000"/>
              <w:right w:val="single" w:sz="4" w:space="0" w:color="000000"/>
            </w:tcBorders>
            <w:vAlign w:val="bottom"/>
          </w:tcPr>
          <w:p w14:paraId="135C5EB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p>
          <w:p w14:paraId="59AAD01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Mentor</w:t>
            </w:r>
          </w:p>
        </w:tc>
        <w:tc>
          <w:tcPr>
            <w:tcW w:w="5528" w:type="dxa"/>
            <w:gridSpan w:val="2"/>
            <w:tcBorders>
              <w:top w:val="single" w:sz="4" w:space="0" w:color="000000"/>
              <w:left w:val="single" w:sz="4" w:space="0" w:color="000000"/>
              <w:bottom w:val="single" w:sz="4" w:space="0" w:color="000000"/>
            </w:tcBorders>
            <w:shd w:val="clear" w:color="auto" w:fill="A6A6A6"/>
          </w:tcPr>
          <w:p w14:paraId="08FF2B3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VREDNOVANJE BODOVIMA</w:t>
            </w:r>
          </w:p>
          <w:p w14:paraId="4029199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r>
      <w:tr w:rsidR="005F71B9" w:rsidRPr="00710428" w14:paraId="24E81BB5" w14:textId="77777777" w:rsidTr="006C4065">
        <w:tblPrEx>
          <w:tblCellMar>
            <w:top w:w="0" w:type="dxa"/>
            <w:bottom w:w="0" w:type="dxa"/>
          </w:tblCellMar>
        </w:tblPrEx>
        <w:tc>
          <w:tcPr>
            <w:tcW w:w="3119" w:type="dxa"/>
            <w:vMerge/>
            <w:tcBorders>
              <w:top w:val="single" w:sz="4" w:space="0" w:color="000000"/>
              <w:bottom w:val="single" w:sz="4" w:space="0" w:color="000000"/>
              <w:right w:val="single" w:sz="4" w:space="0" w:color="000000"/>
            </w:tcBorders>
          </w:tcPr>
          <w:p w14:paraId="462C532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2D7E944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U Hrvatskoj</w:t>
            </w:r>
          </w:p>
        </w:tc>
        <w:tc>
          <w:tcPr>
            <w:tcW w:w="2551" w:type="dxa"/>
            <w:tcBorders>
              <w:top w:val="single" w:sz="4" w:space="0" w:color="000000"/>
              <w:left w:val="single" w:sz="4" w:space="0" w:color="000000"/>
              <w:bottom w:val="single" w:sz="4" w:space="0" w:color="000000"/>
            </w:tcBorders>
          </w:tcPr>
          <w:p w14:paraId="6C0C09F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U inozemstvu</w:t>
            </w:r>
          </w:p>
        </w:tc>
      </w:tr>
      <w:tr w:rsidR="005F71B9" w:rsidRPr="00710428" w14:paraId="22434B8C" w14:textId="77777777" w:rsidTr="006C4065">
        <w:tblPrEx>
          <w:tblCellMar>
            <w:top w:w="0" w:type="dxa"/>
            <w:bottom w:w="0" w:type="dxa"/>
          </w:tblCellMar>
        </w:tblPrEx>
        <w:tc>
          <w:tcPr>
            <w:tcW w:w="3119" w:type="dxa"/>
            <w:vMerge/>
            <w:tcBorders>
              <w:top w:val="single" w:sz="4" w:space="0" w:color="000000"/>
              <w:bottom w:val="single" w:sz="4" w:space="0" w:color="000000"/>
              <w:right w:val="single" w:sz="4" w:space="0" w:color="000000"/>
            </w:tcBorders>
          </w:tcPr>
          <w:p w14:paraId="777BBEB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614FD1F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15 bodova tjedno</w:t>
            </w:r>
          </w:p>
        </w:tc>
        <w:tc>
          <w:tcPr>
            <w:tcW w:w="2551" w:type="dxa"/>
            <w:tcBorders>
              <w:top w:val="single" w:sz="4" w:space="0" w:color="000000"/>
              <w:left w:val="single" w:sz="4" w:space="0" w:color="000000"/>
              <w:bottom w:val="single" w:sz="4" w:space="0" w:color="000000"/>
            </w:tcBorders>
          </w:tcPr>
          <w:p w14:paraId="4E36AAC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20 bodova tjedno</w:t>
            </w:r>
          </w:p>
        </w:tc>
      </w:tr>
      <w:tr w:rsidR="005F71B9" w:rsidRPr="00710428" w14:paraId="5AB5E5D6" w14:textId="77777777" w:rsidTr="006C4065">
        <w:tblPrEx>
          <w:tblCellMar>
            <w:top w:w="0" w:type="dxa"/>
            <w:bottom w:w="0" w:type="dxa"/>
          </w:tblCellMar>
        </w:tblPrEx>
        <w:tc>
          <w:tcPr>
            <w:tcW w:w="3119" w:type="dxa"/>
            <w:tcBorders>
              <w:top w:val="single" w:sz="4" w:space="0" w:color="000000"/>
              <w:bottom w:val="single" w:sz="4" w:space="0" w:color="000000"/>
              <w:right w:val="single" w:sz="4" w:space="0" w:color="000000"/>
            </w:tcBorders>
          </w:tcPr>
          <w:p w14:paraId="0AB601D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Polaznik</w:t>
            </w:r>
          </w:p>
        </w:tc>
        <w:tc>
          <w:tcPr>
            <w:tcW w:w="2977" w:type="dxa"/>
            <w:tcBorders>
              <w:top w:val="single" w:sz="4" w:space="0" w:color="000000"/>
              <w:left w:val="single" w:sz="4" w:space="0" w:color="000000"/>
              <w:bottom w:val="single" w:sz="4" w:space="0" w:color="000000"/>
              <w:right w:val="single" w:sz="4" w:space="0" w:color="000000"/>
            </w:tcBorders>
          </w:tcPr>
          <w:p w14:paraId="03726A7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 tjedno</w:t>
            </w:r>
          </w:p>
        </w:tc>
        <w:tc>
          <w:tcPr>
            <w:tcW w:w="2551" w:type="dxa"/>
            <w:tcBorders>
              <w:top w:val="single" w:sz="4" w:space="0" w:color="000000"/>
              <w:left w:val="single" w:sz="4" w:space="0" w:color="000000"/>
              <w:bottom w:val="single" w:sz="4" w:space="0" w:color="000000"/>
            </w:tcBorders>
          </w:tcPr>
          <w:p w14:paraId="576BB97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15 bodova tjedno</w:t>
            </w:r>
          </w:p>
        </w:tc>
      </w:tr>
    </w:tbl>
    <w:p w14:paraId="0F3F2F04" w14:textId="77777777" w:rsidR="005907BB" w:rsidRPr="00710428" w:rsidRDefault="005907BB" w:rsidP="005907BB">
      <w:pPr>
        <w:autoSpaceDE w:val="0"/>
        <w:autoSpaceDN w:val="0"/>
        <w:adjustRightInd w:val="0"/>
        <w:rPr>
          <w:rFonts w:ascii="Times New Roman" w:hAnsi="Times New Roman"/>
          <w:b/>
          <w:bCs/>
          <w:color w:val="000000" w:themeColor="text1"/>
          <w:sz w:val="24"/>
          <w:szCs w:val="24"/>
        </w:rPr>
      </w:pPr>
    </w:p>
    <w:p w14:paraId="05FB71FE" w14:textId="77777777" w:rsidR="005F71B9" w:rsidRPr="00710428" w:rsidRDefault="005907BB" w:rsidP="005907BB">
      <w:pPr>
        <w:autoSpaceDE w:val="0"/>
        <w:autoSpaceDN w:val="0"/>
        <w:adjustRightInd w:val="0"/>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lastRenderedPageBreak/>
        <w:t xml:space="preserve">    </w:t>
      </w:r>
      <w:r w:rsidR="005F71B9" w:rsidRPr="00710428">
        <w:rPr>
          <w:rFonts w:ascii="Times New Roman" w:hAnsi="Times New Roman"/>
          <w:b/>
          <w:bCs/>
          <w:color w:val="000000" w:themeColor="text1"/>
          <w:sz w:val="24"/>
          <w:szCs w:val="24"/>
        </w:rPr>
        <w:t>E)</w:t>
      </w:r>
      <w:r w:rsidR="005F71B9" w:rsidRPr="00710428">
        <w:rPr>
          <w:rFonts w:ascii="Times New Roman" w:hAnsi="Times New Roman"/>
          <w:b/>
          <w:bCs/>
          <w:color w:val="000000" w:themeColor="text1"/>
          <w:sz w:val="24"/>
          <w:szCs w:val="24"/>
        </w:rPr>
        <w:tab/>
        <w:t>PUBLIKACIJE</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7"/>
        <w:gridCol w:w="4847"/>
        <w:gridCol w:w="2957"/>
      </w:tblGrid>
      <w:tr w:rsidR="005F71B9" w:rsidRPr="00710428" w14:paraId="4B8F88CB"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shd w:val="clear" w:color="auto" w:fill="A6A6A6"/>
          </w:tcPr>
          <w:p w14:paraId="1A50BFF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shd w:val="clear" w:color="auto" w:fill="A6A6A6"/>
          </w:tcPr>
          <w:p w14:paraId="26E1446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PUBLIKACIJE</w:t>
            </w:r>
          </w:p>
        </w:tc>
        <w:tc>
          <w:tcPr>
            <w:tcW w:w="2957" w:type="dxa"/>
            <w:tcBorders>
              <w:top w:val="single" w:sz="4" w:space="0" w:color="000000"/>
              <w:left w:val="single" w:sz="4" w:space="0" w:color="000000"/>
              <w:bottom w:val="single" w:sz="4" w:space="0" w:color="000000"/>
            </w:tcBorders>
            <w:shd w:val="clear" w:color="auto" w:fill="A6A6A6"/>
          </w:tcPr>
          <w:p w14:paraId="2B098C1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VREDNOVANJE</w:t>
            </w:r>
          </w:p>
          <w:p w14:paraId="285121E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BODOVIMA</w:t>
            </w:r>
          </w:p>
        </w:tc>
      </w:tr>
      <w:tr w:rsidR="005F71B9" w:rsidRPr="00710428" w14:paraId="65453E61"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5C7FABB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1.</w:t>
            </w:r>
          </w:p>
        </w:tc>
        <w:tc>
          <w:tcPr>
            <w:tcW w:w="7804" w:type="dxa"/>
            <w:gridSpan w:val="2"/>
            <w:tcBorders>
              <w:top w:val="single" w:sz="4" w:space="0" w:color="000000"/>
              <w:left w:val="single" w:sz="4" w:space="0" w:color="000000"/>
              <w:bottom w:val="single" w:sz="4" w:space="0" w:color="000000"/>
            </w:tcBorders>
          </w:tcPr>
          <w:p w14:paraId="28EB486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u indeksiranim publikacijama* – CC, SCI, WoS</w:t>
            </w:r>
          </w:p>
        </w:tc>
      </w:tr>
      <w:tr w:rsidR="005F71B9" w:rsidRPr="00710428" w14:paraId="233C181C"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2C76FA7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6B7357E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prvi autor</w:t>
            </w:r>
          </w:p>
        </w:tc>
        <w:tc>
          <w:tcPr>
            <w:tcW w:w="2957" w:type="dxa"/>
            <w:tcBorders>
              <w:top w:val="single" w:sz="4" w:space="0" w:color="000000"/>
              <w:left w:val="single" w:sz="4" w:space="0" w:color="000000"/>
              <w:bottom w:val="single" w:sz="4" w:space="0" w:color="000000"/>
            </w:tcBorders>
          </w:tcPr>
          <w:p w14:paraId="4301483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do 30 bodova</w:t>
            </w:r>
          </w:p>
        </w:tc>
      </w:tr>
      <w:tr w:rsidR="005F71B9" w:rsidRPr="00710428" w14:paraId="7C740592"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5375B18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652778B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koautor</w:t>
            </w:r>
          </w:p>
        </w:tc>
        <w:tc>
          <w:tcPr>
            <w:tcW w:w="2957" w:type="dxa"/>
            <w:tcBorders>
              <w:top w:val="single" w:sz="4" w:space="0" w:color="000000"/>
              <w:left w:val="single" w:sz="4" w:space="0" w:color="000000"/>
              <w:bottom w:val="single" w:sz="4" w:space="0" w:color="000000"/>
            </w:tcBorders>
          </w:tcPr>
          <w:p w14:paraId="364E7F3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do 25 bodova</w:t>
            </w:r>
          </w:p>
        </w:tc>
      </w:tr>
      <w:tr w:rsidR="005F71B9" w:rsidRPr="00710428" w14:paraId="1A7656A6"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0A06BE0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2.</w:t>
            </w:r>
          </w:p>
        </w:tc>
        <w:tc>
          <w:tcPr>
            <w:tcW w:w="4847" w:type="dxa"/>
            <w:tcBorders>
              <w:top w:val="single" w:sz="4" w:space="0" w:color="000000"/>
              <w:left w:val="single" w:sz="4" w:space="0" w:color="000000"/>
              <w:bottom w:val="single" w:sz="4" w:space="0" w:color="000000"/>
              <w:right w:val="single" w:sz="4" w:space="0" w:color="000000"/>
            </w:tcBorders>
          </w:tcPr>
          <w:p w14:paraId="3FB411E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Članak u indeksiranim publikacijama* – Scopus, Medline</w:t>
            </w:r>
          </w:p>
        </w:tc>
        <w:tc>
          <w:tcPr>
            <w:tcW w:w="2957" w:type="dxa"/>
            <w:tcBorders>
              <w:top w:val="single" w:sz="4" w:space="0" w:color="000000"/>
              <w:left w:val="single" w:sz="4" w:space="0" w:color="000000"/>
              <w:bottom w:val="single" w:sz="4" w:space="0" w:color="000000"/>
            </w:tcBorders>
          </w:tcPr>
          <w:p w14:paraId="7A1F366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r>
      <w:tr w:rsidR="005F71B9" w:rsidRPr="00710428" w14:paraId="56674B9F"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48E6DA5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5B52689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prvi autor</w:t>
            </w:r>
          </w:p>
        </w:tc>
        <w:tc>
          <w:tcPr>
            <w:tcW w:w="2957" w:type="dxa"/>
            <w:tcBorders>
              <w:top w:val="single" w:sz="4" w:space="0" w:color="000000"/>
              <w:left w:val="single" w:sz="4" w:space="0" w:color="000000"/>
              <w:bottom w:val="single" w:sz="4" w:space="0" w:color="000000"/>
            </w:tcBorders>
          </w:tcPr>
          <w:p w14:paraId="0383127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do 20 bodova</w:t>
            </w:r>
          </w:p>
        </w:tc>
      </w:tr>
      <w:tr w:rsidR="005F71B9" w:rsidRPr="00710428" w14:paraId="68971C1E"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53CCF30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7894D67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koautor</w:t>
            </w:r>
          </w:p>
        </w:tc>
        <w:tc>
          <w:tcPr>
            <w:tcW w:w="2957" w:type="dxa"/>
            <w:tcBorders>
              <w:top w:val="single" w:sz="4" w:space="0" w:color="000000"/>
              <w:left w:val="single" w:sz="4" w:space="0" w:color="000000"/>
              <w:bottom w:val="single" w:sz="4" w:space="0" w:color="000000"/>
            </w:tcBorders>
          </w:tcPr>
          <w:p w14:paraId="00F5966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do 15 bodova</w:t>
            </w:r>
          </w:p>
        </w:tc>
      </w:tr>
      <w:tr w:rsidR="005F71B9" w:rsidRPr="00710428" w14:paraId="5D11ECFB"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081EA80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3.</w:t>
            </w:r>
          </w:p>
        </w:tc>
        <w:tc>
          <w:tcPr>
            <w:tcW w:w="7804" w:type="dxa"/>
            <w:gridSpan w:val="2"/>
            <w:tcBorders>
              <w:top w:val="single" w:sz="4" w:space="0" w:color="000000"/>
              <w:left w:val="single" w:sz="4" w:space="0" w:color="000000"/>
              <w:bottom w:val="single" w:sz="4" w:space="0" w:color="000000"/>
            </w:tcBorders>
          </w:tcPr>
          <w:p w14:paraId="1B2106E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 xml:space="preserve">Članak u neindeksiranim publikacijama </w:t>
            </w:r>
          </w:p>
        </w:tc>
      </w:tr>
      <w:tr w:rsidR="005F71B9" w:rsidRPr="00710428" w14:paraId="0D241424"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13BD541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614EE5D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prvi autor</w:t>
            </w:r>
          </w:p>
        </w:tc>
        <w:tc>
          <w:tcPr>
            <w:tcW w:w="2957" w:type="dxa"/>
            <w:tcBorders>
              <w:top w:val="single" w:sz="4" w:space="0" w:color="000000"/>
              <w:left w:val="single" w:sz="4" w:space="0" w:color="000000"/>
              <w:bottom w:val="single" w:sz="4" w:space="0" w:color="000000"/>
            </w:tcBorders>
          </w:tcPr>
          <w:p w14:paraId="2AD3745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do 10 bodova</w:t>
            </w:r>
          </w:p>
        </w:tc>
      </w:tr>
      <w:tr w:rsidR="005F71B9" w:rsidRPr="00710428" w14:paraId="223519FD"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3C25625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0139DB4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koautor</w:t>
            </w:r>
          </w:p>
        </w:tc>
        <w:tc>
          <w:tcPr>
            <w:tcW w:w="2957" w:type="dxa"/>
            <w:tcBorders>
              <w:top w:val="single" w:sz="4" w:space="0" w:color="000000"/>
              <w:left w:val="single" w:sz="4" w:space="0" w:color="000000"/>
              <w:bottom w:val="single" w:sz="4" w:space="0" w:color="000000"/>
            </w:tcBorders>
          </w:tcPr>
          <w:p w14:paraId="239EE7F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do 8 bodova</w:t>
            </w:r>
          </w:p>
        </w:tc>
      </w:tr>
      <w:tr w:rsidR="005F71B9" w:rsidRPr="00710428" w14:paraId="48E8BC43"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6A32D38A"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4.</w:t>
            </w:r>
          </w:p>
        </w:tc>
        <w:tc>
          <w:tcPr>
            <w:tcW w:w="7804" w:type="dxa"/>
            <w:gridSpan w:val="2"/>
            <w:tcBorders>
              <w:top w:val="single" w:sz="4" w:space="0" w:color="000000"/>
              <w:left w:val="single" w:sz="4" w:space="0" w:color="000000"/>
              <w:bottom w:val="single" w:sz="4" w:space="0" w:color="000000"/>
            </w:tcBorders>
          </w:tcPr>
          <w:p w14:paraId="3AEA486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Članak u zborniku radova</w:t>
            </w:r>
          </w:p>
        </w:tc>
      </w:tr>
      <w:tr w:rsidR="005F71B9" w:rsidRPr="00710428" w14:paraId="0FD473F3"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238B213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2B85404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prvi autor</w:t>
            </w:r>
          </w:p>
        </w:tc>
        <w:tc>
          <w:tcPr>
            <w:tcW w:w="2957" w:type="dxa"/>
            <w:tcBorders>
              <w:top w:val="single" w:sz="4" w:space="0" w:color="000000"/>
              <w:left w:val="single" w:sz="4" w:space="0" w:color="000000"/>
              <w:bottom w:val="single" w:sz="4" w:space="0" w:color="000000"/>
            </w:tcBorders>
          </w:tcPr>
          <w:p w14:paraId="31FE9CD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do 8 bodova</w:t>
            </w:r>
          </w:p>
        </w:tc>
      </w:tr>
      <w:tr w:rsidR="005F71B9" w:rsidRPr="00710428" w14:paraId="08FA3A90"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6470E47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59F9124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koautor</w:t>
            </w:r>
          </w:p>
        </w:tc>
        <w:tc>
          <w:tcPr>
            <w:tcW w:w="2957" w:type="dxa"/>
            <w:tcBorders>
              <w:top w:val="single" w:sz="4" w:space="0" w:color="000000"/>
              <w:left w:val="single" w:sz="4" w:space="0" w:color="000000"/>
              <w:bottom w:val="single" w:sz="4" w:space="0" w:color="000000"/>
            </w:tcBorders>
          </w:tcPr>
          <w:p w14:paraId="433FFDD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do 6 bodova</w:t>
            </w:r>
          </w:p>
        </w:tc>
      </w:tr>
      <w:tr w:rsidR="005F71B9" w:rsidRPr="00710428" w14:paraId="6CA82E7A"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02A559C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5.</w:t>
            </w:r>
          </w:p>
        </w:tc>
        <w:tc>
          <w:tcPr>
            <w:tcW w:w="7804" w:type="dxa"/>
            <w:gridSpan w:val="2"/>
            <w:tcBorders>
              <w:top w:val="single" w:sz="4" w:space="0" w:color="000000"/>
              <w:left w:val="single" w:sz="4" w:space="0" w:color="000000"/>
              <w:bottom w:val="single" w:sz="4" w:space="0" w:color="000000"/>
            </w:tcBorders>
          </w:tcPr>
          <w:p w14:paraId="1C726C0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Sažetak rada u zborniku radova</w:t>
            </w:r>
          </w:p>
        </w:tc>
      </w:tr>
      <w:tr w:rsidR="005F71B9" w:rsidRPr="00710428" w14:paraId="47A9851D"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0B0BE38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62255AF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prvi autor</w:t>
            </w:r>
          </w:p>
        </w:tc>
        <w:tc>
          <w:tcPr>
            <w:tcW w:w="2957" w:type="dxa"/>
            <w:tcBorders>
              <w:top w:val="single" w:sz="4" w:space="0" w:color="000000"/>
              <w:left w:val="single" w:sz="4" w:space="0" w:color="000000"/>
              <w:bottom w:val="single" w:sz="4" w:space="0" w:color="000000"/>
            </w:tcBorders>
          </w:tcPr>
          <w:p w14:paraId="4E204951"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do 5 bodova</w:t>
            </w:r>
          </w:p>
        </w:tc>
      </w:tr>
      <w:tr w:rsidR="005F71B9" w:rsidRPr="00710428" w14:paraId="1B80FC3D"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4D64777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2247C01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koautor</w:t>
            </w:r>
          </w:p>
        </w:tc>
        <w:tc>
          <w:tcPr>
            <w:tcW w:w="2957" w:type="dxa"/>
            <w:tcBorders>
              <w:top w:val="single" w:sz="4" w:space="0" w:color="000000"/>
              <w:left w:val="single" w:sz="4" w:space="0" w:color="000000"/>
              <w:bottom w:val="single" w:sz="4" w:space="0" w:color="000000"/>
            </w:tcBorders>
          </w:tcPr>
          <w:p w14:paraId="35A1CEA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color w:val="000000" w:themeColor="text1"/>
                <w:sz w:val="24"/>
                <w:szCs w:val="24"/>
              </w:rPr>
              <w:t>do 4 bodova</w:t>
            </w:r>
          </w:p>
        </w:tc>
      </w:tr>
      <w:tr w:rsidR="005F71B9" w:rsidRPr="00710428" w14:paraId="345E8410"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3E596C6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6.</w:t>
            </w:r>
          </w:p>
        </w:tc>
        <w:tc>
          <w:tcPr>
            <w:tcW w:w="7804" w:type="dxa"/>
            <w:gridSpan w:val="2"/>
            <w:tcBorders>
              <w:top w:val="single" w:sz="4" w:space="0" w:color="000000"/>
              <w:left w:val="single" w:sz="4" w:space="0" w:color="000000"/>
              <w:bottom w:val="single" w:sz="4" w:space="0" w:color="000000"/>
            </w:tcBorders>
          </w:tcPr>
          <w:p w14:paraId="07A086C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Knjiga, udžbenik ili monografija</w:t>
            </w:r>
          </w:p>
        </w:tc>
      </w:tr>
      <w:tr w:rsidR="005F71B9" w:rsidRPr="00710428" w14:paraId="4BAD053C"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28FD2D8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13C7A9F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prvi autor</w:t>
            </w:r>
          </w:p>
        </w:tc>
        <w:tc>
          <w:tcPr>
            <w:tcW w:w="2957" w:type="dxa"/>
            <w:tcBorders>
              <w:top w:val="single" w:sz="4" w:space="0" w:color="000000"/>
              <w:left w:val="single" w:sz="4" w:space="0" w:color="000000"/>
              <w:bottom w:val="single" w:sz="4" w:space="0" w:color="000000"/>
            </w:tcBorders>
          </w:tcPr>
          <w:p w14:paraId="6DCF7AF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30 bodova</w:t>
            </w:r>
          </w:p>
        </w:tc>
      </w:tr>
      <w:tr w:rsidR="005F71B9" w:rsidRPr="00710428" w14:paraId="67B92FD0"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47AEAEE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1379BC0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koautor</w:t>
            </w:r>
          </w:p>
        </w:tc>
        <w:tc>
          <w:tcPr>
            <w:tcW w:w="2957" w:type="dxa"/>
            <w:tcBorders>
              <w:top w:val="single" w:sz="4" w:space="0" w:color="000000"/>
              <w:left w:val="single" w:sz="4" w:space="0" w:color="000000"/>
              <w:bottom w:val="single" w:sz="4" w:space="0" w:color="000000"/>
            </w:tcBorders>
          </w:tcPr>
          <w:p w14:paraId="402F0AA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25 bodova</w:t>
            </w:r>
          </w:p>
        </w:tc>
      </w:tr>
      <w:tr w:rsidR="005F71B9" w:rsidRPr="00710428" w14:paraId="7863FD23"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466C3BC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7.</w:t>
            </w:r>
          </w:p>
        </w:tc>
        <w:tc>
          <w:tcPr>
            <w:tcW w:w="7804" w:type="dxa"/>
            <w:gridSpan w:val="2"/>
            <w:tcBorders>
              <w:top w:val="single" w:sz="4" w:space="0" w:color="000000"/>
              <w:left w:val="single" w:sz="4" w:space="0" w:color="000000"/>
              <w:bottom w:val="single" w:sz="4" w:space="0" w:color="000000"/>
            </w:tcBorders>
          </w:tcPr>
          <w:p w14:paraId="413DBC0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Poglavlje u knjizi ili udžbeniku</w:t>
            </w:r>
          </w:p>
        </w:tc>
      </w:tr>
      <w:tr w:rsidR="005F71B9" w:rsidRPr="00710428" w14:paraId="0FFA6336"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2EF30D5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3D52C1F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prvi autor</w:t>
            </w:r>
          </w:p>
        </w:tc>
        <w:tc>
          <w:tcPr>
            <w:tcW w:w="2957" w:type="dxa"/>
            <w:tcBorders>
              <w:top w:val="single" w:sz="4" w:space="0" w:color="000000"/>
              <w:left w:val="single" w:sz="4" w:space="0" w:color="000000"/>
              <w:bottom w:val="single" w:sz="4" w:space="0" w:color="000000"/>
            </w:tcBorders>
          </w:tcPr>
          <w:p w14:paraId="2AE78C3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15 bodova</w:t>
            </w:r>
          </w:p>
        </w:tc>
      </w:tr>
      <w:tr w:rsidR="005F71B9" w:rsidRPr="00710428" w14:paraId="3EF72CFB"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13BCCA9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4CB3B5C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koautor</w:t>
            </w:r>
          </w:p>
        </w:tc>
        <w:tc>
          <w:tcPr>
            <w:tcW w:w="2957" w:type="dxa"/>
            <w:tcBorders>
              <w:top w:val="single" w:sz="4" w:space="0" w:color="000000"/>
              <w:left w:val="single" w:sz="4" w:space="0" w:color="000000"/>
              <w:bottom w:val="single" w:sz="4" w:space="0" w:color="000000"/>
            </w:tcBorders>
          </w:tcPr>
          <w:p w14:paraId="2551675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12 bodova</w:t>
            </w:r>
          </w:p>
        </w:tc>
      </w:tr>
      <w:tr w:rsidR="005F71B9" w:rsidRPr="00710428" w14:paraId="41964E0B"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2B857CF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8.</w:t>
            </w:r>
          </w:p>
        </w:tc>
        <w:tc>
          <w:tcPr>
            <w:tcW w:w="7804" w:type="dxa"/>
            <w:gridSpan w:val="2"/>
            <w:tcBorders>
              <w:top w:val="single" w:sz="4" w:space="0" w:color="000000"/>
              <w:left w:val="single" w:sz="4" w:space="0" w:color="000000"/>
              <w:bottom w:val="single" w:sz="4" w:space="0" w:color="000000"/>
            </w:tcBorders>
          </w:tcPr>
          <w:p w14:paraId="3B18CDA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Uredništvo indeksiranog časopisa</w:t>
            </w:r>
          </w:p>
        </w:tc>
      </w:tr>
      <w:tr w:rsidR="005F71B9" w:rsidRPr="00710428" w14:paraId="5535F860"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3E3CD5B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3EDE84A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glavni urednik</w:t>
            </w:r>
          </w:p>
        </w:tc>
        <w:tc>
          <w:tcPr>
            <w:tcW w:w="2957" w:type="dxa"/>
            <w:tcBorders>
              <w:top w:val="single" w:sz="4" w:space="0" w:color="000000"/>
              <w:left w:val="single" w:sz="4" w:space="0" w:color="000000"/>
              <w:bottom w:val="single" w:sz="4" w:space="0" w:color="000000"/>
            </w:tcBorders>
          </w:tcPr>
          <w:p w14:paraId="79949C1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25 bodova</w:t>
            </w:r>
          </w:p>
        </w:tc>
      </w:tr>
      <w:tr w:rsidR="005F71B9" w:rsidRPr="00710428" w14:paraId="5C640885"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12864DD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45644E0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član uredništva</w:t>
            </w:r>
          </w:p>
        </w:tc>
        <w:tc>
          <w:tcPr>
            <w:tcW w:w="2957" w:type="dxa"/>
            <w:tcBorders>
              <w:top w:val="single" w:sz="4" w:space="0" w:color="000000"/>
              <w:left w:val="single" w:sz="4" w:space="0" w:color="000000"/>
              <w:bottom w:val="single" w:sz="4" w:space="0" w:color="000000"/>
            </w:tcBorders>
          </w:tcPr>
          <w:p w14:paraId="34131D9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15 bodova</w:t>
            </w:r>
          </w:p>
        </w:tc>
      </w:tr>
      <w:tr w:rsidR="005F71B9" w:rsidRPr="00710428" w14:paraId="3B63EFE8"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04A7B32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9.</w:t>
            </w:r>
          </w:p>
        </w:tc>
        <w:tc>
          <w:tcPr>
            <w:tcW w:w="7804" w:type="dxa"/>
            <w:gridSpan w:val="2"/>
            <w:tcBorders>
              <w:top w:val="single" w:sz="4" w:space="0" w:color="000000"/>
              <w:left w:val="single" w:sz="4" w:space="0" w:color="000000"/>
              <w:bottom w:val="single" w:sz="4" w:space="0" w:color="000000"/>
            </w:tcBorders>
          </w:tcPr>
          <w:p w14:paraId="3090BB0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Uredništvo neindeksiranog časopisa</w:t>
            </w:r>
          </w:p>
        </w:tc>
      </w:tr>
      <w:tr w:rsidR="005F71B9" w:rsidRPr="00710428" w14:paraId="7F59C254"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03F7747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473CDE1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glavni urednik</w:t>
            </w:r>
          </w:p>
        </w:tc>
        <w:tc>
          <w:tcPr>
            <w:tcW w:w="2957" w:type="dxa"/>
            <w:tcBorders>
              <w:top w:val="single" w:sz="4" w:space="0" w:color="000000"/>
              <w:left w:val="single" w:sz="4" w:space="0" w:color="000000"/>
              <w:bottom w:val="single" w:sz="4" w:space="0" w:color="000000"/>
            </w:tcBorders>
          </w:tcPr>
          <w:p w14:paraId="0521DE4C"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r>
      <w:tr w:rsidR="005F71B9" w:rsidRPr="00710428" w14:paraId="41666B7D"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3180FD9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tc>
        <w:tc>
          <w:tcPr>
            <w:tcW w:w="4847" w:type="dxa"/>
            <w:tcBorders>
              <w:top w:val="single" w:sz="4" w:space="0" w:color="000000"/>
              <w:left w:val="single" w:sz="4" w:space="0" w:color="000000"/>
              <w:bottom w:val="single" w:sz="4" w:space="0" w:color="000000"/>
              <w:right w:val="single" w:sz="4" w:space="0" w:color="000000"/>
            </w:tcBorders>
          </w:tcPr>
          <w:p w14:paraId="3C8E357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član uredništva</w:t>
            </w:r>
          </w:p>
        </w:tc>
        <w:tc>
          <w:tcPr>
            <w:tcW w:w="2957" w:type="dxa"/>
            <w:tcBorders>
              <w:top w:val="single" w:sz="4" w:space="0" w:color="000000"/>
              <w:left w:val="single" w:sz="4" w:space="0" w:color="000000"/>
              <w:bottom w:val="single" w:sz="4" w:space="0" w:color="000000"/>
            </w:tcBorders>
          </w:tcPr>
          <w:p w14:paraId="36A70B39"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5 bodova</w:t>
            </w:r>
          </w:p>
        </w:tc>
      </w:tr>
      <w:tr w:rsidR="005F71B9" w:rsidRPr="00710428" w14:paraId="4D121542"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113675D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10.</w:t>
            </w:r>
          </w:p>
        </w:tc>
        <w:tc>
          <w:tcPr>
            <w:tcW w:w="4847" w:type="dxa"/>
            <w:tcBorders>
              <w:top w:val="single" w:sz="4" w:space="0" w:color="000000"/>
              <w:left w:val="single" w:sz="4" w:space="0" w:color="000000"/>
              <w:bottom w:val="single" w:sz="4" w:space="0" w:color="000000"/>
              <w:right w:val="single" w:sz="4" w:space="0" w:color="000000"/>
            </w:tcBorders>
          </w:tcPr>
          <w:p w14:paraId="7152EA3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Urednik knjige</w:t>
            </w:r>
          </w:p>
        </w:tc>
        <w:tc>
          <w:tcPr>
            <w:tcW w:w="2957" w:type="dxa"/>
            <w:tcBorders>
              <w:top w:val="single" w:sz="4" w:space="0" w:color="000000"/>
              <w:left w:val="single" w:sz="4" w:space="0" w:color="000000"/>
              <w:bottom w:val="single" w:sz="4" w:space="0" w:color="000000"/>
            </w:tcBorders>
          </w:tcPr>
          <w:p w14:paraId="14EFC2D5"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20 bodova</w:t>
            </w:r>
          </w:p>
        </w:tc>
      </w:tr>
      <w:tr w:rsidR="005F71B9" w:rsidRPr="00710428" w14:paraId="26D254C8"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49C66170"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11.</w:t>
            </w:r>
          </w:p>
        </w:tc>
        <w:tc>
          <w:tcPr>
            <w:tcW w:w="4847" w:type="dxa"/>
            <w:tcBorders>
              <w:top w:val="single" w:sz="4" w:space="0" w:color="000000"/>
              <w:left w:val="single" w:sz="4" w:space="0" w:color="000000"/>
              <w:bottom w:val="single" w:sz="4" w:space="0" w:color="000000"/>
              <w:right w:val="single" w:sz="4" w:space="0" w:color="000000"/>
            </w:tcBorders>
          </w:tcPr>
          <w:p w14:paraId="5A94E51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Recenzija rada u indeksiranom časopisu</w:t>
            </w:r>
          </w:p>
        </w:tc>
        <w:tc>
          <w:tcPr>
            <w:tcW w:w="2957" w:type="dxa"/>
            <w:tcBorders>
              <w:top w:val="single" w:sz="4" w:space="0" w:color="000000"/>
              <w:left w:val="single" w:sz="4" w:space="0" w:color="000000"/>
              <w:bottom w:val="single" w:sz="4" w:space="0" w:color="000000"/>
            </w:tcBorders>
          </w:tcPr>
          <w:p w14:paraId="1D24C62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15 bodova</w:t>
            </w:r>
          </w:p>
        </w:tc>
      </w:tr>
      <w:tr w:rsidR="005F71B9" w:rsidRPr="00710428" w14:paraId="431FF7BB"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6E0B403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12.</w:t>
            </w:r>
          </w:p>
        </w:tc>
        <w:tc>
          <w:tcPr>
            <w:tcW w:w="4847" w:type="dxa"/>
            <w:tcBorders>
              <w:top w:val="single" w:sz="4" w:space="0" w:color="000000"/>
              <w:left w:val="single" w:sz="4" w:space="0" w:color="000000"/>
              <w:bottom w:val="single" w:sz="4" w:space="0" w:color="000000"/>
              <w:right w:val="single" w:sz="4" w:space="0" w:color="000000"/>
            </w:tcBorders>
          </w:tcPr>
          <w:p w14:paraId="40AC5E38"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Recenzija rada u neindeksiranom časopisu</w:t>
            </w:r>
          </w:p>
        </w:tc>
        <w:tc>
          <w:tcPr>
            <w:tcW w:w="2957" w:type="dxa"/>
            <w:tcBorders>
              <w:top w:val="single" w:sz="4" w:space="0" w:color="000000"/>
              <w:left w:val="single" w:sz="4" w:space="0" w:color="000000"/>
              <w:bottom w:val="single" w:sz="4" w:space="0" w:color="000000"/>
            </w:tcBorders>
          </w:tcPr>
          <w:p w14:paraId="2FA76023"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r>
      <w:tr w:rsidR="005F71B9" w:rsidRPr="00710428" w14:paraId="2A461B92"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3C6F92AE"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13.</w:t>
            </w:r>
          </w:p>
        </w:tc>
        <w:tc>
          <w:tcPr>
            <w:tcW w:w="4847" w:type="dxa"/>
            <w:tcBorders>
              <w:top w:val="single" w:sz="4" w:space="0" w:color="000000"/>
              <w:left w:val="single" w:sz="4" w:space="0" w:color="000000"/>
              <w:bottom w:val="single" w:sz="4" w:space="0" w:color="000000"/>
              <w:right w:val="single" w:sz="4" w:space="0" w:color="000000"/>
            </w:tcBorders>
          </w:tcPr>
          <w:p w14:paraId="1F5AFD92"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b/>
                <w:bCs/>
                <w:color w:val="000000" w:themeColor="text1"/>
                <w:sz w:val="24"/>
                <w:szCs w:val="24"/>
              </w:rPr>
              <w:t>Recenzija knjige ili udžbenika</w:t>
            </w:r>
          </w:p>
        </w:tc>
        <w:tc>
          <w:tcPr>
            <w:tcW w:w="2957" w:type="dxa"/>
            <w:tcBorders>
              <w:top w:val="single" w:sz="4" w:space="0" w:color="000000"/>
              <w:left w:val="single" w:sz="4" w:space="0" w:color="000000"/>
              <w:bottom w:val="single" w:sz="4" w:space="0" w:color="000000"/>
            </w:tcBorders>
          </w:tcPr>
          <w:p w14:paraId="00BE942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20 bodova</w:t>
            </w:r>
          </w:p>
        </w:tc>
      </w:tr>
      <w:tr w:rsidR="005F71B9" w:rsidRPr="00710428" w14:paraId="4D75143C"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5E9C787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14.</w:t>
            </w:r>
          </w:p>
        </w:tc>
        <w:tc>
          <w:tcPr>
            <w:tcW w:w="4847" w:type="dxa"/>
            <w:tcBorders>
              <w:top w:val="single" w:sz="4" w:space="0" w:color="000000"/>
              <w:left w:val="single" w:sz="4" w:space="0" w:color="000000"/>
              <w:bottom w:val="single" w:sz="4" w:space="0" w:color="000000"/>
              <w:right w:val="single" w:sz="4" w:space="0" w:color="000000"/>
            </w:tcBorders>
          </w:tcPr>
          <w:p w14:paraId="33C777EB"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Recenzija poglavlja u knjizi ili udžbeniku</w:t>
            </w:r>
          </w:p>
        </w:tc>
        <w:tc>
          <w:tcPr>
            <w:tcW w:w="2957" w:type="dxa"/>
            <w:tcBorders>
              <w:top w:val="single" w:sz="4" w:space="0" w:color="000000"/>
              <w:left w:val="single" w:sz="4" w:space="0" w:color="000000"/>
              <w:bottom w:val="single" w:sz="4" w:space="0" w:color="000000"/>
            </w:tcBorders>
          </w:tcPr>
          <w:p w14:paraId="0650310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10 bodova</w:t>
            </w:r>
          </w:p>
        </w:tc>
      </w:tr>
      <w:tr w:rsidR="005F71B9" w:rsidRPr="00710428" w14:paraId="075D4BF6" w14:textId="77777777" w:rsidTr="006C4065">
        <w:tblPrEx>
          <w:tblCellMar>
            <w:top w:w="0" w:type="dxa"/>
            <w:bottom w:w="0" w:type="dxa"/>
          </w:tblCellMar>
        </w:tblPrEx>
        <w:tc>
          <w:tcPr>
            <w:tcW w:w="717" w:type="dxa"/>
            <w:tcBorders>
              <w:top w:val="single" w:sz="4" w:space="0" w:color="000000"/>
              <w:bottom w:val="single" w:sz="4" w:space="0" w:color="000000"/>
              <w:right w:val="single" w:sz="4" w:space="0" w:color="000000"/>
            </w:tcBorders>
          </w:tcPr>
          <w:p w14:paraId="1F961AF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15.</w:t>
            </w:r>
          </w:p>
        </w:tc>
        <w:tc>
          <w:tcPr>
            <w:tcW w:w="4847" w:type="dxa"/>
            <w:tcBorders>
              <w:top w:val="single" w:sz="4" w:space="0" w:color="000000"/>
              <w:left w:val="single" w:sz="4" w:space="0" w:color="000000"/>
              <w:bottom w:val="single" w:sz="4" w:space="0" w:color="000000"/>
              <w:right w:val="single" w:sz="4" w:space="0" w:color="000000"/>
            </w:tcBorders>
          </w:tcPr>
          <w:p w14:paraId="5C952F0D"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Recenzija rada u zborniku radova</w:t>
            </w:r>
          </w:p>
        </w:tc>
        <w:tc>
          <w:tcPr>
            <w:tcW w:w="2957" w:type="dxa"/>
            <w:tcBorders>
              <w:top w:val="single" w:sz="4" w:space="0" w:color="000000"/>
              <w:left w:val="single" w:sz="4" w:space="0" w:color="000000"/>
              <w:bottom w:val="single" w:sz="4" w:space="0" w:color="000000"/>
            </w:tcBorders>
          </w:tcPr>
          <w:p w14:paraId="623ADDD6"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do 5 bodova</w:t>
            </w:r>
          </w:p>
        </w:tc>
      </w:tr>
    </w:tbl>
    <w:p w14:paraId="2137E174"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77D0E4BF"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ind w:left="720"/>
        <w:jc w:val="both"/>
        <w:rPr>
          <w:rFonts w:ascii="Times New Roman" w:hAnsi="Times New Roman"/>
          <w:color w:val="000000" w:themeColor="text1"/>
          <w:sz w:val="24"/>
          <w:szCs w:val="24"/>
        </w:rPr>
      </w:pPr>
      <w:r w:rsidRPr="00710428">
        <w:rPr>
          <w:rFonts w:ascii="Times New Roman" w:hAnsi="Times New Roman"/>
          <w:color w:val="000000" w:themeColor="text1"/>
          <w:sz w:val="24"/>
          <w:szCs w:val="24"/>
        </w:rPr>
        <w:t>*Indeksiranost publikacije dokazuje se odgovarajućom potvrdom knjižnice.</w:t>
      </w:r>
    </w:p>
    <w:p w14:paraId="23E469C7" w14:textId="77777777" w:rsidR="005F71B9" w:rsidRPr="00710428" w:rsidRDefault="005F71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after="0" w:line="240" w:lineRule="auto"/>
        <w:jc w:val="both"/>
        <w:rPr>
          <w:rFonts w:ascii="Times New Roman" w:hAnsi="Times New Roman"/>
          <w:color w:val="000000" w:themeColor="text1"/>
          <w:sz w:val="24"/>
          <w:szCs w:val="24"/>
        </w:rPr>
      </w:pPr>
    </w:p>
    <w:p w14:paraId="0CBAAA79" w14:textId="77777777" w:rsidR="005F71B9" w:rsidRPr="00710428" w:rsidRDefault="005F71B9">
      <w:pPr>
        <w:autoSpaceDE w:val="0"/>
        <w:autoSpaceDN w:val="0"/>
        <w:adjustRightInd w:val="0"/>
        <w:ind w:left="928"/>
        <w:rPr>
          <w:rFonts w:ascii="Times New Roman" w:hAnsi="Times New Roman"/>
          <w:b/>
          <w:bCs/>
          <w:color w:val="000000" w:themeColor="text1"/>
          <w:sz w:val="24"/>
          <w:szCs w:val="24"/>
        </w:rPr>
      </w:pPr>
    </w:p>
    <w:p w14:paraId="702A99C1" w14:textId="77777777" w:rsidR="005F71B9" w:rsidRPr="00710428" w:rsidRDefault="005F71B9">
      <w:pPr>
        <w:autoSpaceDE w:val="0"/>
        <w:autoSpaceDN w:val="0"/>
        <w:adjustRightInd w:val="0"/>
        <w:ind w:left="360"/>
        <w:rPr>
          <w:rFonts w:ascii="Times New Roman" w:hAnsi="Times New Roman"/>
          <w:b/>
          <w:bCs/>
          <w:color w:val="000000" w:themeColor="text1"/>
          <w:sz w:val="24"/>
          <w:szCs w:val="24"/>
        </w:rPr>
      </w:pPr>
    </w:p>
    <w:p w14:paraId="2D596AFD" w14:textId="77777777" w:rsidR="005F71B9" w:rsidRPr="00710428" w:rsidRDefault="005F71B9">
      <w:pPr>
        <w:autoSpaceDE w:val="0"/>
        <w:autoSpaceDN w:val="0"/>
        <w:adjustRightInd w:val="0"/>
        <w:rPr>
          <w:rFonts w:ascii="Times New Roman" w:hAnsi="Times New Roman"/>
          <w:color w:val="000000" w:themeColor="text1"/>
          <w:sz w:val="24"/>
          <w:szCs w:val="24"/>
        </w:rPr>
      </w:pPr>
    </w:p>
    <w:tbl>
      <w:tblPr>
        <w:tblW w:w="9760" w:type="dxa"/>
        <w:tblInd w:w="99" w:type="dxa"/>
        <w:tblLook w:val="04A0" w:firstRow="1" w:lastRow="0" w:firstColumn="1" w:lastColumn="0" w:noHBand="0" w:noVBand="1"/>
      </w:tblPr>
      <w:tblGrid>
        <w:gridCol w:w="3920"/>
        <w:gridCol w:w="5840"/>
      </w:tblGrid>
      <w:tr w:rsidR="00DF02AD" w:rsidRPr="00710428" w14:paraId="49D51E3E" w14:textId="77777777" w:rsidTr="00DF02AD">
        <w:trPr>
          <w:trHeight w:val="315"/>
        </w:trPr>
        <w:tc>
          <w:tcPr>
            <w:tcW w:w="3920" w:type="dxa"/>
            <w:tcBorders>
              <w:top w:val="nil"/>
              <w:left w:val="nil"/>
              <w:bottom w:val="nil"/>
              <w:right w:val="nil"/>
            </w:tcBorders>
            <w:noWrap/>
            <w:vAlign w:val="bottom"/>
            <w:hideMark/>
          </w:tcPr>
          <w:p w14:paraId="5A6A38B6"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lastRenderedPageBreak/>
              <w:t>PRILOG 2</w:t>
            </w:r>
          </w:p>
          <w:p w14:paraId="380E7EED" w14:textId="77777777" w:rsidR="00DF02AD" w:rsidRPr="00710428" w:rsidRDefault="00DF02AD" w:rsidP="00DF02AD">
            <w:pPr>
              <w:spacing w:after="0" w:line="240" w:lineRule="auto"/>
              <w:rPr>
                <w:rFonts w:ascii="Times New Roman" w:hAnsi="Times New Roman"/>
                <w:b/>
                <w:bCs/>
                <w:color w:val="000000" w:themeColor="text1"/>
                <w:sz w:val="24"/>
                <w:szCs w:val="24"/>
              </w:rPr>
            </w:pPr>
          </w:p>
          <w:p w14:paraId="1F2817A7" w14:textId="77777777" w:rsidR="00DF02AD" w:rsidRPr="00710428" w:rsidRDefault="00DF02AD" w:rsidP="00DF02AD">
            <w:pPr>
              <w:spacing w:after="0" w:line="240" w:lineRule="auto"/>
              <w:rPr>
                <w:rFonts w:ascii="Times New Roman" w:hAnsi="Times New Roman"/>
                <w:b/>
                <w:bCs/>
                <w:color w:val="000000" w:themeColor="text1"/>
                <w:sz w:val="24"/>
                <w:szCs w:val="24"/>
              </w:rPr>
            </w:pPr>
          </w:p>
        </w:tc>
        <w:tc>
          <w:tcPr>
            <w:tcW w:w="5840" w:type="dxa"/>
            <w:tcBorders>
              <w:top w:val="nil"/>
              <w:left w:val="nil"/>
              <w:bottom w:val="nil"/>
              <w:right w:val="nil"/>
            </w:tcBorders>
            <w:noWrap/>
            <w:vAlign w:val="bottom"/>
            <w:hideMark/>
          </w:tcPr>
          <w:p w14:paraId="60201511" w14:textId="77777777" w:rsidR="00DF02AD" w:rsidRPr="00710428" w:rsidRDefault="00DF02AD" w:rsidP="00DF02AD">
            <w:pPr>
              <w:spacing w:after="0" w:line="240" w:lineRule="auto"/>
              <w:rPr>
                <w:rFonts w:ascii="Times New Roman" w:hAnsi="Times New Roman"/>
                <w:b/>
                <w:bCs/>
                <w:color w:val="000000" w:themeColor="text1"/>
                <w:sz w:val="24"/>
                <w:szCs w:val="24"/>
              </w:rPr>
            </w:pPr>
          </w:p>
        </w:tc>
      </w:tr>
      <w:tr w:rsidR="00DF02AD" w:rsidRPr="00710428" w14:paraId="2B869D8A" w14:textId="77777777" w:rsidTr="00DF02AD">
        <w:trPr>
          <w:trHeight w:val="420"/>
        </w:trPr>
        <w:tc>
          <w:tcPr>
            <w:tcW w:w="9760" w:type="dxa"/>
            <w:gridSpan w:val="2"/>
            <w:tcBorders>
              <w:top w:val="nil"/>
              <w:left w:val="nil"/>
              <w:bottom w:val="nil"/>
              <w:right w:val="nil"/>
            </w:tcBorders>
            <w:noWrap/>
            <w:vAlign w:val="bottom"/>
            <w:hideMark/>
          </w:tcPr>
          <w:p w14:paraId="0FF60E0A"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PRIJAVNI OBRAZAC ZA AKREDITIRANJE</w:t>
            </w:r>
            <w:r w:rsidR="005907BB" w:rsidRPr="00710428">
              <w:rPr>
                <w:rFonts w:ascii="Times New Roman" w:hAnsi="Times New Roman"/>
                <w:b/>
                <w:bCs/>
                <w:color w:val="000000" w:themeColor="text1"/>
                <w:sz w:val="24"/>
                <w:szCs w:val="24"/>
              </w:rPr>
              <w:t xml:space="preserve"> I KATEGORIZIRANJE</w:t>
            </w:r>
            <w:r w:rsidRPr="00710428">
              <w:rPr>
                <w:rFonts w:ascii="Times New Roman" w:hAnsi="Times New Roman"/>
                <w:b/>
                <w:bCs/>
                <w:color w:val="000000" w:themeColor="text1"/>
                <w:sz w:val="24"/>
                <w:szCs w:val="24"/>
              </w:rPr>
              <w:t xml:space="preserve"> TRAJNOG</w:t>
            </w:r>
            <w:r w:rsidR="005907BB" w:rsidRPr="00710428">
              <w:rPr>
                <w:rFonts w:ascii="Times New Roman" w:hAnsi="Times New Roman"/>
                <w:b/>
                <w:bCs/>
                <w:color w:val="000000" w:themeColor="text1"/>
                <w:sz w:val="24"/>
                <w:szCs w:val="24"/>
              </w:rPr>
              <w:t xml:space="preserve"> STRUČNOG</w:t>
            </w:r>
            <w:r w:rsidRPr="00710428">
              <w:rPr>
                <w:rFonts w:ascii="Times New Roman" w:hAnsi="Times New Roman"/>
                <w:b/>
                <w:bCs/>
                <w:color w:val="000000" w:themeColor="text1"/>
                <w:sz w:val="24"/>
                <w:szCs w:val="24"/>
              </w:rPr>
              <w:t xml:space="preserve"> USAVRŠAVANJA</w:t>
            </w:r>
          </w:p>
          <w:p w14:paraId="6D853D1E" w14:textId="77777777" w:rsidR="00DF02AD" w:rsidRPr="00710428" w:rsidRDefault="00DF02AD" w:rsidP="00DF02AD">
            <w:pPr>
              <w:spacing w:after="0" w:line="240" w:lineRule="auto"/>
              <w:rPr>
                <w:rFonts w:ascii="Times New Roman" w:hAnsi="Times New Roman"/>
                <w:b/>
                <w:bCs/>
                <w:color w:val="000000" w:themeColor="text1"/>
                <w:sz w:val="24"/>
                <w:szCs w:val="24"/>
              </w:rPr>
            </w:pPr>
          </w:p>
        </w:tc>
      </w:tr>
      <w:tr w:rsidR="00DF02AD" w:rsidRPr="00710428" w14:paraId="34157B4D" w14:textId="77777777" w:rsidTr="00DF02AD">
        <w:trPr>
          <w:trHeight w:val="390"/>
        </w:trPr>
        <w:tc>
          <w:tcPr>
            <w:tcW w:w="3920" w:type="dxa"/>
            <w:tcBorders>
              <w:top w:val="single" w:sz="4" w:space="0" w:color="auto"/>
              <w:left w:val="single" w:sz="8" w:space="0" w:color="auto"/>
              <w:bottom w:val="single" w:sz="8" w:space="0" w:color="auto"/>
              <w:right w:val="single" w:sz="4" w:space="0" w:color="auto"/>
            </w:tcBorders>
            <w:noWrap/>
            <w:vAlign w:val="bottom"/>
            <w:hideMark/>
          </w:tcPr>
          <w:p w14:paraId="66567180"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5840" w:type="dxa"/>
            <w:tcBorders>
              <w:top w:val="single" w:sz="4" w:space="0" w:color="auto"/>
              <w:left w:val="nil"/>
              <w:bottom w:val="single" w:sz="8" w:space="0" w:color="auto"/>
              <w:right w:val="single" w:sz="8" w:space="0" w:color="auto"/>
            </w:tcBorders>
            <w:noWrap/>
            <w:vAlign w:val="bottom"/>
            <w:hideMark/>
          </w:tcPr>
          <w:p w14:paraId="1D4D2873"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286F42D2" w14:textId="77777777" w:rsidTr="00DF02AD">
        <w:trPr>
          <w:trHeight w:val="375"/>
        </w:trPr>
        <w:tc>
          <w:tcPr>
            <w:tcW w:w="3920" w:type="dxa"/>
            <w:tcBorders>
              <w:top w:val="single" w:sz="8" w:space="0" w:color="auto"/>
              <w:left w:val="single" w:sz="8" w:space="0" w:color="auto"/>
              <w:bottom w:val="nil"/>
              <w:right w:val="single" w:sz="8" w:space="0" w:color="auto"/>
            </w:tcBorders>
            <w:noWrap/>
            <w:vAlign w:val="bottom"/>
            <w:hideMark/>
          </w:tcPr>
          <w:p w14:paraId="3728034D"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VRSTA STRUČNOGA </w:t>
            </w:r>
          </w:p>
        </w:tc>
        <w:tc>
          <w:tcPr>
            <w:tcW w:w="5840" w:type="dxa"/>
            <w:tcBorders>
              <w:top w:val="single" w:sz="8" w:space="0" w:color="auto"/>
              <w:left w:val="nil"/>
              <w:bottom w:val="nil"/>
              <w:right w:val="single" w:sz="8" w:space="0" w:color="auto"/>
            </w:tcBorders>
            <w:noWrap/>
            <w:vAlign w:val="bottom"/>
            <w:hideMark/>
          </w:tcPr>
          <w:p w14:paraId="15138202"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69F605EF" w14:textId="77777777" w:rsidTr="00DF02AD">
        <w:trPr>
          <w:trHeight w:val="390"/>
        </w:trPr>
        <w:tc>
          <w:tcPr>
            <w:tcW w:w="3920" w:type="dxa"/>
            <w:tcBorders>
              <w:top w:val="nil"/>
              <w:left w:val="single" w:sz="8" w:space="0" w:color="auto"/>
              <w:bottom w:val="single" w:sz="8" w:space="0" w:color="auto"/>
              <w:right w:val="single" w:sz="8" w:space="0" w:color="auto"/>
            </w:tcBorders>
            <w:noWrap/>
            <w:vAlign w:val="bottom"/>
            <w:hideMark/>
          </w:tcPr>
          <w:p w14:paraId="4F633FB0"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USAVRŠAVANJA</w:t>
            </w:r>
          </w:p>
        </w:tc>
        <w:tc>
          <w:tcPr>
            <w:tcW w:w="5840" w:type="dxa"/>
            <w:tcBorders>
              <w:top w:val="nil"/>
              <w:left w:val="nil"/>
              <w:bottom w:val="single" w:sz="8" w:space="0" w:color="auto"/>
              <w:right w:val="single" w:sz="8" w:space="0" w:color="auto"/>
            </w:tcBorders>
            <w:noWrap/>
            <w:vAlign w:val="bottom"/>
            <w:hideMark/>
          </w:tcPr>
          <w:p w14:paraId="2D8F3521"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75504915" w14:textId="77777777" w:rsidTr="00DF02AD">
        <w:trPr>
          <w:trHeight w:val="885"/>
        </w:trPr>
        <w:tc>
          <w:tcPr>
            <w:tcW w:w="3920" w:type="dxa"/>
            <w:tcBorders>
              <w:top w:val="nil"/>
              <w:left w:val="single" w:sz="8" w:space="0" w:color="auto"/>
              <w:bottom w:val="single" w:sz="8" w:space="0" w:color="auto"/>
              <w:right w:val="single" w:sz="8" w:space="0" w:color="auto"/>
            </w:tcBorders>
            <w:vAlign w:val="bottom"/>
            <w:hideMark/>
          </w:tcPr>
          <w:p w14:paraId="1E4E7E96"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TEMA/NAZIV USAVRŠAVANJA:</w:t>
            </w:r>
          </w:p>
        </w:tc>
        <w:tc>
          <w:tcPr>
            <w:tcW w:w="5840" w:type="dxa"/>
            <w:tcBorders>
              <w:top w:val="nil"/>
              <w:left w:val="nil"/>
              <w:bottom w:val="single" w:sz="8" w:space="0" w:color="auto"/>
              <w:right w:val="single" w:sz="8" w:space="0" w:color="auto"/>
            </w:tcBorders>
            <w:vAlign w:val="bottom"/>
            <w:hideMark/>
          </w:tcPr>
          <w:p w14:paraId="445B1563"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4DF85A9C" w14:textId="77777777" w:rsidTr="00DF02AD">
        <w:trPr>
          <w:trHeight w:val="645"/>
        </w:trPr>
        <w:tc>
          <w:tcPr>
            <w:tcW w:w="3920" w:type="dxa"/>
            <w:tcBorders>
              <w:top w:val="nil"/>
              <w:left w:val="single" w:sz="8" w:space="0" w:color="auto"/>
              <w:bottom w:val="single" w:sz="8" w:space="0" w:color="auto"/>
              <w:right w:val="single" w:sz="4" w:space="0" w:color="auto"/>
            </w:tcBorders>
            <w:vAlign w:val="bottom"/>
            <w:hideMark/>
          </w:tcPr>
          <w:p w14:paraId="2410ADD5"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NAZIV ORGANIZATORA:</w:t>
            </w:r>
          </w:p>
        </w:tc>
        <w:tc>
          <w:tcPr>
            <w:tcW w:w="5840" w:type="dxa"/>
            <w:tcBorders>
              <w:top w:val="nil"/>
              <w:left w:val="nil"/>
              <w:bottom w:val="single" w:sz="8" w:space="0" w:color="auto"/>
              <w:right w:val="single" w:sz="8" w:space="0" w:color="auto"/>
            </w:tcBorders>
            <w:vAlign w:val="bottom"/>
            <w:hideMark/>
          </w:tcPr>
          <w:p w14:paraId="2EE979F4"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69FD3D4" w14:textId="77777777" w:rsidTr="00DF02AD">
        <w:trPr>
          <w:trHeight w:val="645"/>
        </w:trPr>
        <w:tc>
          <w:tcPr>
            <w:tcW w:w="3920" w:type="dxa"/>
            <w:tcBorders>
              <w:top w:val="nil"/>
              <w:left w:val="single" w:sz="8" w:space="0" w:color="auto"/>
              <w:bottom w:val="single" w:sz="8" w:space="0" w:color="auto"/>
              <w:right w:val="single" w:sz="4" w:space="0" w:color="auto"/>
            </w:tcBorders>
            <w:vAlign w:val="bottom"/>
            <w:hideMark/>
          </w:tcPr>
          <w:p w14:paraId="4BB8EBC3"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OIB ORGANIZATORA:</w:t>
            </w:r>
          </w:p>
        </w:tc>
        <w:tc>
          <w:tcPr>
            <w:tcW w:w="5840" w:type="dxa"/>
            <w:tcBorders>
              <w:top w:val="nil"/>
              <w:left w:val="nil"/>
              <w:bottom w:val="single" w:sz="8" w:space="0" w:color="auto"/>
              <w:right w:val="single" w:sz="8" w:space="0" w:color="auto"/>
            </w:tcBorders>
            <w:vAlign w:val="bottom"/>
            <w:hideMark/>
          </w:tcPr>
          <w:p w14:paraId="1039708F"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754A8137" w14:textId="77777777" w:rsidTr="00DF02AD">
        <w:trPr>
          <w:trHeight w:val="645"/>
        </w:trPr>
        <w:tc>
          <w:tcPr>
            <w:tcW w:w="3920" w:type="dxa"/>
            <w:tcBorders>
              <w:top w:val="nil"/>
              <w:left w:val="single" w:sz="8" w:space="0" w:color="auto"/>
              <w:bottom w:val="single" w:sz="8" w:space="0" w:color="auto"/>
              <w:right w:val="single" w:sz="8" w:space="0" w:color="auto"/>
            </w:tcBorders>
            <w:vAlign w:val="bottom"/>
            <w:hideMark/>
          </w:tcPr>
          <w:p w14:paraId="3C8E1022"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GRAD ULICA I BROJ ORGANIZATORA</w:t>
            </w:r>
          </w:p>
        </w:tc>
        <w:tc>
          <w:tcPr>
            <w:tcW w:w="5840" w:type="dxa"/>
            <w:tcBorders>
              <w:top w:val="nil"/>
              <w:left w:val="nil"/>
              <w:bottom w:val="single" w:sz="8" w:space="0" w:color="auto"/>
              <w:right w:val="single" w:sz="8" w:space="0" w:color="auto"/>
            </w:tcBorders>
            <w:vAlign w:val="bottom"/>
            <w:hideMark/>
          </w:tcPr>
          <w:p w14:paraId="310DB0F5"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37D2F0B4" w14:textId="77777777" w:rsidTr="00DF02AD">
        <w:trPr>
          <w:trHeight w:val="315"/>
        </w:trPr>
        <w:tc>
          <w:tcPr>
            <w:tcW w:w="3920" w:type="dxa"/>
            <w:tcBorders>
              <w:top w:val="nil"/>
              <w:left w:val="single" w:sz="8" w:space="0" w:color="auto"/>
              <w:bottom w:val="nil"/>
              <w:right w:val="single" w:sz="8" w:space="0" w:color="auto"/>
            </w:tcBorders>
            <w:vAlign w:val="bottom"/>
            <w:hideMark/>
          </w:tcPr>
          <w:p w14:paraId="464C0F7E"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nil"/>
              <w:right w:val="single" w:sz="8" w:space="0" w:color="auto"/>
            </w:tcBorders>
            <w:vAlign w:val="bottom"/>
            <w:hideMark/>
          </w:tcPr>
          <w:p w14:paraId="6EFB3FFE"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3968944" w14:textId="77777777" w:rsidTr="00DF02AD">
        <w:trPr>
          <w:trHeight w:val="330"/>
        </w:trPr>
        <w:tc>
          <w:tcPr>
            <w:tcW w:w="3920" w:type="dxa"/>
            <w:tcBorders>
              <w:top w:val="nil"/>
              <w:left w:val="single" w:sz="8" w:space="0" w:color="auto"/>
              <w:bottom w:val="single" w:sz="8" w:space="0" w:color="auto"/>
              <w:right w:val="single" w:sz="8" w:space="0" w:color="auto"/>
            </w:tcBorders>
            <w:vAlign w:val="bottom"/>
            <w:hideMark/>
          </w:tcPr>
          <w:p w14:paraId="326905EE"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ODGOVORNA OSOBA:</w:t>
            </w:r>
          </w:p>
        </w:tc>
        <w:tc>
          <w:tcPr>
            <w:tcW w:w="5840" w:type="dxa"/>
            <w:tcBorders>
              <w:top w:val="nil"/>
              <w:left w:val="nil"/>
              <w:bottom w:val="single" w:sz="8" w:space="0" w:color="auto"/>
              <w:right w:val="single" w:sz="8" w:space="0" w:color="auto"/>
            </w:tcBorders>
            <w:vAlign w:val="bottom"/>
            <w:hideMark/>
          </w:tcPr>
          <w:p w14:paraId="02153B74"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5E0CB8C" w14:textId="77777777" w:rsidTr="00DF02AD">
        <w:trPr>
          <w:trHeight w:val="630"/>
        </w:trPr>
        <w:tc>
          <w:tcPr>
            <w:tcW w:w="3920" w:type="dxa"/>
            <w:tcBorders>
              <w:top w:val="nil"/>
              <w:left w:val="single" w:sz="8" w:space="0" w:color="auto"/>
              <w:bottom w:val="nil"/>
              <w:right w:val="single" w:sz="4" w:space="0" w:color="auto"/>
            </w:tcBorders>
            <w:vAlign w:val="bottom"/>
            <w:hideMark/>
          </w:tcPr>
          <w:p w14:paraId="411CAB0E"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TELEFON, MOBITEL, E-MAIL ADRESA ODGOVORNE OSOBE</w:t>
            </w:r>
          </w:p>
        </w:tc>
        <w:tc>
          <w:tcPr>
            <w:tcW w:w="5840" w:type="dxa"/>
            <w:tcBorders>
              <w:top w:val="nil"/>
              <w:left w:val="nil"/>
              <w:bottom w:val="nil"/>
              <w:right w:val="single" w:sz="8" w:space="0" w:color="auto"/>
            </w:tcBorders>
            <w:vAlign w:val="bottom"/>
            <w:hideMark/>
          </w:tcPr>
          <w:p w14:paraId="03DB0F26"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F34728A" w14:textId="77777777" w:rsidTr="00DF02AD">
        <w:trPr>
          <w:trHeight w:val="315"/>
        </w:trPr>
        <w:tc>
          <w:tcPr>
            <w:tcW w:w="3920" w:type="dxa"/>
            <w:tcBorders>
              <w:top w:val="nil"/>
              <w:left w:val="single" w:sz="8" w:space="0" w:color="auto"/>
              <w:bottom w:val="nil"/>
              <w:right w:val="single" w:sz="4" w:space="0" w:color="auto"/>
            </w:tcBorders>
            <w:vAlign w:val="bottom"/>
            <w:hideMark/>
          </w:tcPr>
          <w:p w14:paraId="1BED69D1"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nil"/>
              <w:right w:val="single" w:sz="8" w:space="0" w:color="auto"/>
            </w:tcBorders>
            <w:vAlign w:val="bottom"/>
            <w:hideMark/>
          </w:tcPr>
          <w:p w14:paraId="7E0133FD"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4CAFE0CD" w14:textId="77777777" w:rsidTr="00DF02AD">
        <w:trPr>
          <w:trHeight w:val="330"/>
        </w:trPr>
        <w:tc>
          <w:tcPr>
            <w:tcW w:w="3920" w:type="dxa"/>
            <w:tcBorders>
              <w:top w:val="nil"/>
              <w:left w:val="single" w:sz="8" w:space="0" w:color="auto"/>
              <w:bottom w:val="single" w:sz="8" w:space="0" w:color="auto"/>
              <w:right w:val="single" w:sz="4" w:space="0" w:color="auto"/>
            </w:tcBorders>
            <w:vAlign w:val="bottom"/>
            <w:hideMark/>
          </w:tcPr>
          <w:p w14:paraId="6A1AD4E6"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single" w:sz="8" w:space="0" w:color="auto"/>
              <w:right w:val="single" w:sz="8" w:space="0" w:color="auto"/>
            </w:tcBorders>
            <w:vAlign w:val="bottom"/>
            <w:hideMark/>
          </w:tcPr>
          <w:p w14:paraId="2266614F"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57416CD3" w14:textId="77777777" w:rsidTr="00DF02AD">
        <w:trPr>
          <w:trHeight w:val="315"/>
        </w:trPr>
        <w:tc>
          <w:tcPr>
            <w:tcW w:w="3920" w:type="dxa"/>
            <w:tcBorders>
              <w:top w:val="nil"/>
              <w:left w:val="single" w:sz="8" w:space="0" w:color="auto"/>
              <w:bottom w:val="nil"/>
              <w:right w:val="single" w:sz="4" w:space="0" w:color="auto"/>
            </w:tcBorders>
            <w:vAlign w:val="bottom"/>
            <w:hideMark/>
          </w:tcPr>
          <w:p w14:paraId="124FEECB"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DATUM I VRIJEME</w:t>
            </w:r>
          </w:p>
        </w:tc>
        <w:tc>
          <w:tcPr>
            <w:tcW w:w="5840" w:type="dxa"/>
            <w:tcBorders>
              <w:top w:val="nil"/>
              <w:left w:val="nil"/>
              <w:bottom w:val="nil"/>
              <w:right w:val="single" w:sz="8" w:space="0" w:color="auto"/>
            </w:tcBorders>
            <w:vAlign w:val="bottom"/>
            <w:hideMark/>
          </w:tcPr>
          <w:p w14:paraId="1F889ED1"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3EEBC077" w14:textId="77777777" w:rsidTr="00DF02AD">
        <w:trPr>
          <w:trHeight w:val="315"/>
        </w:trPr>
        <w:tc>
          <w:tcPr>
            <w:tcW w:w="3920" w:type="dxa"/>
            <w:tcBorders>
              <w:top w:val="nil"/>
              <w:left w:val="single" w:sz="8" w:space="0" w:color="auto"/>
              <w:bottom w:val="nil"/>
              <w:right w:val="single" w:sz="4" w:space="0" w:color="auto"/>
            </w:tcBorders>
            <w:vAlign w:val="bottom"/>
            <w:hideMark/>
          </w:tcPr>
          <w:p w14:paraId="03F8BDA3"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ODRŽAVANJA</w:t>
            </w:r>
          </w:p>
        </w:tc>
        <w:tc>
          <w:tcPr>
            <w:tcW w:w="5840" w:type="dxa"/>
            <w:tcBorders>
              <w:top w:val="nil"/>
              <w:left w:val="nil"/>
              <w:bottom w:val="nil"/>
              <w:right w:val="single" w:sz="8" w:space="0" w:color="auto"/>
            </w:tcBorders>
            <w:vAlign w:val="bottom"/>
            <w:hideMark/>
          </w:tcPr>
          <w:p w14:paraId="788FC7AA"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49CDE247" w14:textId="77777777" w:rsidTr="00DF02AD">
        <w:trPr>
          <w:trHeight w:val="330"/>
        </w:trPr>
        <w:tc>
          <w:tcPr>
            <w:tcW w:w="3920" w:type="dxa"/>
            <w:tcBorders>
              <w:top w:val="nil"/>
              <w:left w:val="single" w:sz="8" w:space="0" w:color="auto"/>
              <w:bottom w:val="single" w:sz="8" w:space="0" w:color="auto"/>
              <w:right w:val="single" w:sz="4" w:space="0" w:color="auto"/>
            </w:tcBorders>
            <w:vAlign w:val="bottom"/>
            <w:hideMark/>
          </w:tcPr>
          <w:p w14:paraId="75436ADF"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USAVRŠAVANJA</w:t>
            </w:r>
          </w:p>
        </w:tc>
        <w:tc>
          <w:tcPr>
            <w:tcW w:w="5840" w:type="dxa"/>
            <w:tcBorders>
              <w:top w:val="nil"/>
              <w:left w:val="nil"/>
              <w:bottom w:val="single" w:sz="8" w:space="0" w:color="auto"/>
              <w:right w:val="single" w:sz="8" w:space="0" w:color="auto"/>
            </w:tcBorders>
            <w:vAlign w:val="bottom"/>
            <w:hideMark/>
          </w:tcPr>
          <w:p w14:paraId="3667DE74"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32D0FE64" w14:textId="77777777" w:rsidTr="00DF02AD">
        <w:trPr>
          <w:trHeight w:val="315"/>
        </w:trPr>
        <w:tc>
          <w:tcPr>
            <w:tcW w:w="3920" w:type="dxa"/>
            <w:tcBorders>
              <w:top w:val="nil"/>
              <w:left w:val="single" w:sz="8" w:space="0" w:color="auto"/>
              <w:bottom w:val="nil"/>
              <w:right w:val="single" w:sz="4" w:space="0" w:color="auto"/>
            </w:tcBorders>
            <w:vAlign w:val="bottom"/>
            <w:hideMark/>
          </w:tcPr>
          <w:p w14:paraId="7A6EAB56"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MESTO I ADRESA</w:t>
            </w:r>
          </w:p>
        </w:tc>
        <w:tc>
          <w:tcPr>
            <w:tcW w:w="5840" w:type="dxa"/>
            <w:tcBorders>
              <w:top w:val="nil"/>
              <w:left w:val="nil"/>
              <w:bottom w:val="nil"/>
              <w:right w:val="single" w:sz="8" w:space="0" w:color="auto"/>
            </w:tcBorders>
            <w:vAlign w:val="bottom"/>
            <w:hideMark/>
          </w:tcPr>
          <w:p w14:paraId="02AFF184"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702D2E1" w14:textId="77777777" w:rsidTr="00DF02AD">
        <w:trPr>
          <w:trHeight w:val="315"/>
        </w:trPr>
        <w:tc>
          <w:tcPr>
            <w:tcW w:w="3920" w:type="dxa"/>
            <w:tcBorders>
              <w:top w:val="nil"/>
              <w:left w:val="single" w:sz="8" w:space="0" w:color="auto"/>
              <w:bottom w:val="nil"/>
              <w:right w:val="single" w:sz="4" w:space="0" w:color="auto"/>
            </w:tcBorders>
            <w:vAlign w:val="bottom"/>
            <w:hideMark/>
          </w:tcPr>
          <w:p w14:paraId="16BC06F8"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ODRŽAVANJA</w:t>
            </w:r>
          </w:p>
        </w:tc>
        <w:tc>
          <w:tcPr>
            <w:tcW w:w="5840" w:type="dxa"/>
            <w:tcBorders>
              <w:top w:val="nil"/>
              <w:left w:val="nil"/>
              <w:bottom w:val="nil"/>
              <w:right w:val="single" w:sz="8" w:space="0" w:color="auto"/>
            </w:tcBorders>
            <w:vAlign w:val="bottom"/>
            <w:hideMark/>
          </w:tcPr>
          <w:p w14:paraId="46640AE5"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841EC93" w14:textId="77777777" w:rsidTr="00DF02AD">
        <w:trPr>
          <w:trHeight w:val="330"/>
        </w:trPr>
        <w:tc>
          <w:tcPr>
            <w:tcW w:w="3920" w:type="dxa"/>
            <w:tcBorders>
              <w:top w:val="nil"/>
              <w:left w:val="single" w:sz="8" w:space="0" w:color="auto"/>
              <w:bottom w:val="single" w:sz="8" w:space="0" w:color="auto"/>
              <w:right w:val="single" w:sz="4" w:space="0" w:color="auto"/>
            </w:tcBorders>
            <w:vAlign w:val="bottom"/>
            <w:hideMark/>
          </w:tcPr>
          <w:p w14:paraId="1260B37E"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USAVRŠAVANJA</w:t>
            </w:r>
          </w:p>
        </w:tc>
        <w:tc>
          <w:tcPr>
            <w:tcW w:w="5840" w:type="dxa"/>
            <w:tcBorders>
              <w:top w:val="nil"/>
              <w:left w:val="nil"/>
              <w:bottom w:val="single" w:sz="8" w:space="0" w:color="auto"/>
              <w:right w:val="single" w:sz="8" w:space="0" w:color="auto"/>
            </w:tcBorders>
            <w:vAlign w:val="bottom"/>
            <w:hideMark/>
          </w:tcPr>
          <w:p w14:paraId="22D2B3A1"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72A1A14" w14:textId="77777777" w:rsidTr="00DF02AD">
        <w:trPr>
          <w:trHeight w:val="315"/>
        </w:trPr>
        <w:tc>
          <w:tcPr>
            <w:tcW w:w="3920" w:type="dxa"/>
            <w:tcBorders>
              <w:top w:val="nil"/>
              <w:left w:val="single" w:sz="8" w:space="0" w:color="auto"/>
              <w:bottom w:val="nil"/>
              <w:right w:val="single" w:sz="4" w:space="0" w:color="auto"/>
            </w:tcBorders>
            <w:vAlign w:val="bottom"/>
            <w:hideMark/>
          </w:tcPr>
          <w:p w14:paraId="641D8902"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PREDAVAČI/INSTRUKTORI</w:t>
            </w:r>
          </w:p>
        </w:tc>
        <w:tc>
          <w:tcPr>
            <w:tcW w:w="5840" w:type="dxa"/>
            <w:tcBorders>
              <w:top w:val="nil"/>
              <w:left w:val="nil"/>
              <w:bottom w:val="nil"/>
              <w:right w:val="single" w:sz="8" w:space="0" w:color="auto"/>
            </w:tcBorders>
            <w:vAlign w:val="bottom"/>
            <w:hideMark/>
          </w:tcPr>
          <w:p w14:paraId="5C1E081D"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E897EBE" w14:textId="77777777" w:rsidTr="00DF02AD">
        <w:trPr>
          <w:trHeight w:val="315"/>
        </w:trPr>
        <w:tc>
          <w:tcPr>
            <w:tcW w:w="3920" w:type="dxa"/>
            <w:tcBorders>
              <w:top w:val="nil"/>
              <w:left w:val="single" w:sz="8" w:space="0" w:color="auto"/>
              <w:bottom w:val="nil"/>
              <w:right w:val="single" w:sz="4" w:space="0" w:color="auto"/>
            </w:tcBorders>
            <w:vAlign w:val="bottom"/>
            <w:hideMark/>
          </w:tcPr>
          <w:p w14:paraId="75372710"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(IME I PREZIME,</w:t>
            </w:r>
          </w:p>
        </w:tc>
        <w:tc>
          <w:tcPr>
            <w:tcW w:w="5840" w:type="dxa"/>
            <w:tcBorders>
              <w:top w:val="nil"/>
              <w:left w:val="nil"/>
              <w:bottom w:val="nil"/>
              <w:right w:val="single" w:sz="8" w:space="0" w:color="auto"/>
            </w:tcBorders>
            <w:vAlign w:val="bottom"/>
            <w:hideMark/>
          </w:tcPr>
          <w:p w14:paraId="5FE27AAF"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5F36EB34" w14:textId="77777777" w:rsidTr="00DF02AD">
        <w:trPr>
          <w:trHeight w:val="315"/>
        </w:trPr>
        <w:tc>
          <w:tcPr>
            <w:tcW w:w="3920" w:type="dxa"/>
            <w:tcBorders>
              <w:top w:val="nil"/>
              <w:left w:val="single" w:sz="8" w:space="0" w:color="auto"/>
              <w:bottom w:val="nil"/>
              <w:right w:val="single" w:sz="4" w:space="0" w:color="auto"/>
            </w:tcBorders>
            <w:vAlign w:val="bottom"/>
            <w:hideMark/>
          </w:tcPr>
          <w:p w14:paraId="4BCFF978"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EVIDENCIJSKI/ČLANSKI BROJ)</w:t>
            </w:r>
          </w:p>
        </w:tc>
        <w:tc>
          <w:tcPr>
            <w:tcW w:w="5840" w:type="dxa"/>
            <w:tcBorders>
              <w:top w:val="nil"/>
              <w:left w:val="nil"/>
              <w:bottom w:val="nil"/>
              <w:right w:val="single" w:sz="8" w:space="0" w:color="auto"/>
            </w:tcBorders>
            <w:vAlign w:val="bottom"/>
            <w:hideMark/>
          </w:tcPr>
          <w:p w14:paraId="04A23E26"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631BC3CD" w14:textId="77777777" w:rsidTr="00DF02AD">
        <w:trPr>
          <w:trHeight w:val="315"/>
        </w:trPr>
        <w:tc>
          <w:tcPr>
            <w:tcW w:w="3920" w:type="dxa"/>
            <w:tcBorders>
              <w:top w:val="nil"/>
              <w:left w:val="single" w:sz="8" w:space="0" w:color="auto"/>
              <w:bottom w:val="nil"/>
              <w:right w:val="single" w:sz="4" w:space="0" w:color="auto"/>
            </w:tcBorders>
            <w:vAlign w:val="bottom"/>
            <w:hideMark/>
          </w:tcPr>
          <w:p w14:paraId="58EA1AF5"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nil"/>
              <w:right w:val="single" w:sz="8" w:space="0" w:color="auto"/>
            </w:tcBorders>
            <w:vAlign w:val="bottom"/>
            <w:hideMark/>
          </w:tcPr>
          <w:p w14:paraId="28190684"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38ADC220" w14:textId="77777777" w:rsidTr="00DF02AD">
        <w:trPr>
          <w:trHeight w:val="315"/>
        </w:trPr>
        <w:tc>
          <w:tcPr>
            <w:tcW w:w="3920" w:type="dxa"/>
            <w:tcBorders>
              <w:top w:val="nil"/>
              <w:left w:val="single" w:sz="8" w:space="0" w:color="auto"/>
              <w:bottom w:val="nil"/>
              <w:right w:val="single" w:sz="4" w:space="0" w:color="auto"/>
            </w:tcBorders>
            <w:vAlign w:val="bottom"/>
            <w:hideMark/>
          </w:tcPr>
          <w:p w14:paraId="3B33851C"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nil"/>
              <w:right w:val="single" w:sz="8" w:space="0" w:color="auto"/>
            </w:tcBorders>
            <w:vAlign w:val="bottom"/>
            <w:hideMark/>
          </w:tcPr>
          <w:p w14:paraId="428663C1"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3DDE2A82" w14:textId="77777777" w:rsidTr="00DF02AD">
        <w:trPr>
          <w:trHeight w:val="360"/>
        </w:trPr>
        <w:tc>
          <w:tcPr>
            <w:tcW w:w="3920" w:type="dxa"/>
            <w:tcBorders>
              <w:top w:val="nil"/>
              <w:left w:val="single" w:sz="8" w:space="0" w:color="auto"/>
              <w:bottom w:val="single" w:sz="8" w:space="0" w:color="auto"/>
              <w:right w:val="single" w:sz="4" w:space="0" w:color="auto"/>
            </w:tcBorders>
            <w:vAlign w:val="bottom"/>
            <w:hideMark/>
          </w:tcPr>
          <w:p w14:paraId="7CFD0563"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single" w:sz="8" w:space="0" w:color="auto"/>
              <w:right w:val="single" w:sz="8" w:space="0" w:color="auto"/>
            </w:tcBorders>
            <w:vAlign w:val="bottom"/>
            <w:hideMark/>
          </w:tcPr>
          <w:p w14:paraId="11C496E9"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2C452723" w14:textId="77777777" w:rsidTr="00DF02AD">
        <w:trPr>
          <w:trHeight w:val="315"/>
        </w:trPr>
        <w:tc>
          <w:tcPr>
            <w:tcW w:w="3920" w:type="dxa"/>
            <w:tcBorders>
              <w:top w:val="nil"/>
              <w:left w:val="single" w:sz="8" w:space="0" w:color="auto"/>
              <w:bottom w:val="nil"/>
              <w:right w:val="nil"/>
            </w:tcBorders>
            <w:vAlign w:val="bottom"/>
            <w:hideMark/>
          </w:tcPr>
          <w:p w14:paraId="0F118A1B"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5840" w:type="dxa"/>
            <w:tcBorders>
              <w:top w:val="nil"/>
              <w:left w:val="single" w:sz="8" w:space="0" w:color="auto"/>
              <w:bottom w:val="nil"/>
              <w:right w:val="single" w:sz="8" w:space="0" w:color="auto"/>
            </w:tcBorders>
            <w:vAlign w:val="bottom"/>
            <w:hideMark/>
          </w:tcPr>
          <w:p w14:paraId="2EEBEF39"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ZA PREDAVAČA:</w:t>
            </w:r>
          </w:p>
        </w:tc>
      </w:tr>
      <w:tr w:rsidR="00DF02AD" w:rsidRPr="00710428" w14:paraId="4D081514" w14:textId="77777777" w:rsidTr="00DF02AD">
        <w:trPr>
          <w:trHeight w:val="315"/>
        </w:trPr>
        <w:tc>
          <w:tcPr>
            <w:tcW w:w="3920" w:type="dxa"/>
            <w:vMerge w:val="restart"/>
            <w:tcBorders>
              <w:top w:val="nil"/>
              <w:left w:val="single" w:sz="8" w:space="0" w:color="auto"/>
              <w:bottom w:val="nil"/>
              <w:right w:val="nil"/>
            </w:tcBorders>
            <w:vAlign w:val="bottom"/>
            <w:hideMark/>
          </w:tcPr>
          <w:p w14:paraId="73FB43DA"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DODJELA BODOVA NA OSNOVU UČEŠĆA NA SKUPU</w:t>
            </w:r>
          </w:p>
        </w:tc>
        <w:tc>
          <w:tcPr>
            <w:tcW w:w="5840" w:type="dxa"/>
            <w:tcBorders>
              <w:top w:val="nil"/>
              <w:left w:val="single" w:sz="8" w:space="0" w:color="auto"/>
              <w:bottom w:val="single" w:sz="8" w:space="0" w:color="auto"/>
              <w:right w:val="single" w:sz="8" w:space="0" w:color="auto"/>
            </w:tcBorders>
            <w:vAlign w:val="bottom"/>
            <w:hideMark/>
          </w:tcPr>
          <w:p w14:paraId="0966EFBF"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634B737F" w14:textId="77777777" w:rsidTr="00DF02AD">
        <w:trPr>
          <w:trHeight w:val="315"/>
        </w:trPr>
        <w:tc>
          <w:tcPr>
            <w:tcW w:w="3920" w:type="dxa"/>
            <w:vMerge/>
            <w:tcBorders>
              <w:top w:val="nil"/>
              <w:left w:val="single" w:sz="8" w:space="0" w:color="auto"/>
              <w:bottom w:val="nil"/>
              <w:right w:val="nil"/>
            </w:tcBorders>
            <w:vAlign w:val="center"/>
            <w:hideMark/>
          </w:tcPr>
          <w:p w14:paraId="4A1D7DED" w14:textId="77777777" w:rsidR="00DF02AD" w:rsidRPr="00710428" w:rsidRDefault="00DF02AD" w:rsidP="00DF02AD">
            <w:pPr>
              <w:spacing w:after="0" w:line="240" w:lineRule="auto"/>
              <w:rPr>
                <w:rFonts w:ascii="Times New Roman" w:hAnsi="Times New Roman"/>
                <w:b/>
                <w:bCs/>
                <w:color w:val="000000" w:themeColor="text1"/>
                <w:sz w:val="24"/>
                <w:szCs w:val="24"/>
              </w:rPr>
            </w:pPr>
          </w:p>
        </w:tc>
        <w:tc>
          <w:tcPr>
            <w:tcW w:w="5840" w:type="dxa"/>
            <w:tcBorders>
              <w:top w:val="nil"/>
              <w:left w:val="single" w:sz="8" w:space="0" w:color="auto"/>
              <w:bottom w:val="nil"/>
              <w:right w:val="single" w:sz="8" w:space="0" w:color="auto"/>
            </w:tcBorders>
            <w:vAlign w:val="bottom"/>
            <w:hideMark/>
          </w:tcPr>
          <w:p w14:paraId="6874C8E2"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ZA USMENU PREZENTACIJU:</w:t>
            </w:r>
          </w:p>
        </w:tc>
      </w:tr>
      <w:tr w:rsidR="00DF02AD" w:rsidRPr="00710428" w14:paraId="660B283A" w14:textId="77777777" w:rsidTr="00DF02AD">
        <w:trPr>
          <w:trHeight w:val="315"/>
        </w:trPr>
        <w:tc>
          <w:tcPr>
            <w:tcW w:w="3920" w:type="dxa"/>
            <w:vMerge w:val="restart"/>
            <w:tcBorders>
              <w:top w:val="nil"/>
              <w:left w:val="single" w:sz="8" w:space="0" w:color="auto"/>
              <w:bottom w:val="nil"/>
              <w:right w:val="nil"/>
            </w:tcBorders>
            <w:vAlign w:val="bottom"/>
            <w:hideMark/>
          </w:tcPr>
          <w:p w14:paraId="609AB078"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single" w:sz="8" w:space="0" w:color="auto"/>
              <w:bottom w:val="nil"/>
              <w:right w:val="single" w:sz="8" w:space="0" w:color="auto"/>
            </w:tcBorders>
            <w:vAlign w:val="bottom"/>
            <w:hideMark/>
          </w:tcPr>
          <w:p w14:paraId="2970C390"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7C801F17" w14:textId="77777777" w:rsidTr="00DF02AD">
        <w:trPr>
          <w:trHeight w:val="517"/>
        </w:trPr>
        <w:tc>
          <w:tcPr>
            <w:tcW w:w="3920" w:type="dxa"/>
            <w:vMerge/>
            <w:tcBorders>
              <w:top w:val="nil"/>
              <w:left w:val="single" w:sz="8" w:space="0" w:color="auto"/>
              <w:bottom w:val="nil"/>
              <w:right w:val="nil"/>
            </w:tcBorders>
            <w:vAlign w:val="center"/>
            <w:hideMark/>
          </w:tcPr>
          <w:p w14:paraId="55132CC2" w14:textId="77777777" w:rsidR="00DF02AD" w:rsidRPr="00710428" w:rsidRDefault="00DF02AD" w:rsidP="00DF02AD">
            <w:pPr>
              <w:spacing w:after="0" w:line="240" w:lineRule="auto"/>
              <w:rPr>
                <w:rFonts w:ascii="Times New Roman" w:hAnsi="Times New Roman"/>
                <w:b/>
                <w:bCs/>
                <w:color w:val="000000" w:themeColor="text1"/>
                <w:sz w:val="24"/>
                <w:szCs w:val="24"/>
              </w:rPr>
            </w:pPr>
          </w:p>
        </w:tc>
        <w:tc>
          <w:tcPr>
            <w:tcW w:w="5840" w:type="dxa"/>
            <w:vMerge w:val="restart"/>
            <w:tcBorders>
              <w:top w:val="single" w:sz="8" w:space="0" w:color="auto"/>
              <w:left w:val="single" w:sz="8" w:space="0" w:color="auto"/>
              <w:bottom w:val="single" w:sz="8" w:space="0" w:color="000000"/>
              <w:right w:val="single" w:sz="8" w:space="0" w:color="auto"/>
            </w:tcBorders>
            <w:vAlign w:val="bottom"/>
            <w:hideMark/>
          </w:tcPr>
          <w:p w14:paraId="5BA8F9B3"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ZA POSTER PREZENTACIJU:</w:t>
            </w:r>
          </w:p>
        </w:tc>
      </w:tr>
      <w:tr w:rsidR="00DF02AD" w:rsidRPr="00710428" w14:paraId="37189D4E" w14:textId="77777777" w:rsidTr="00DF02AD">
        <w:trPr>
          <w:trHeight w:val="330"/>
        </w:trPr>
        <w:tc>
          <w:tcPr>
            <w:tcW w:w="3920" w:type="dxa"/>
            <w:tcBorders>
              <w:top w:val="nil"/>
              <w:left w:val="single" w:sz="8" w:space="0" w:color="auto"/>
              <w:bottom w:val="nil"/>
              <w:right w:val="nil"/>
            </w:tcBorders>
            <w:vAlign w:val="bottom"/>
            <w:hideMark/>
          </w:tcPr>
          <w:p w14:paraId="5A35B81B"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lastRenderedPageBreak/>
              <w:t> </w:t>
            </w:r>
          </w:p>
        </w:tc>
        <w:tc>
          <w:tcPr>
            <w:tcW w:w="5840" w:type="dxa"/>
            <w:vMerge/>
            <w:tcBorders>
              <w:top w:val="single" w:sz="8" w:space="0" w:color="auto"/>
              <w:left w:val="single" w:sz="8" w:space="0" w:color="auto"/>
              <w:bottom w:val="single" w:sz="8" w:space="0" w:color="000000"/>
              <w:right w:val="single" w:sz="8" w:space="0" w:color="auto"/>
            </w:tcBorders>
            <w:vAlign w:val="center"/>
            <w:hideMark/>
          </w:tcPr>
          <w:p w14:paraId="59E4BC4C" w14:textId="77777777" w:rsidR="00DF02AD" w:rsidRPr="00710428" w:rsidRDefault="00DF02AD" w:rsidP="00DF02AD">
            <w:pPr>
              <w:spacing w:after="0" w:line="240" w:lineRule="auto"/>
              <w:rPr>
                <w:rFonts w:ascii="Times New Roman" w:hAnsi="Times New Roman"/>
                <w:b/>
                <w:bCs/>
                <w:color w:val="000000" w:themeColor="text1"/>
                <w:sz w:val="24"/>
                <w:szCs w:val="24"/>
              </w:rPr>
            </w:pPr>
          </w:p>
        </w:tc>
      </w:tr>
      <w:tr w:rsidR="00DF02AD" w:rsidRPr="00710428" w14:paraId="2CD1C895" w14:textId="77777777" w:rsidTr="00DF02AD">
        <w:trPr>
          <w:trHeight w:val="315"/>
        </w:trPr>
        <w:tc>
          <w:tcPr>
            <w:tcW w:w="3920" w:type="dxa"/>
            <w:tcBorders>
              <w:top w:val="nil"/>
              <w:left w:val="single" w:sz="8" w:space="0" w:color="auto"/>
              <w:bottom w:val="nil"/>
              <w:right w:val="nil"/>
            </w:tcBorders>
            <w:vAlign w:val="bottom"/>
            <w:hideMark/>
          </w:tcPr>
          <w:p w14:paraId="4657902E"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single" w:sz="8" w:space="0" w:color="auto"/>
              <w:bottom w:val="nil"/>
              <w:right w:val="single" w:sz="8" w:space="0" w:color="auto"/>
            </w:tcBorders>
            <w:vAlign w:val="bottom"/>
            <w:hideMark/>
          </w:tcPr>
          <w:p w14:paraId="2842FC32"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r>
      <w:tr w:rsidR="00DF02AD" w:rsidRPr="00710428" w14:paraId="721FCD68" w14:textId="77777777" w:rsidTr="00DF02AD">
        <w:trPr>
          <w:trHeight w:val="330"/>
        </w:trPr>
        <w:tc>
          <w:tcPr>
            <w:tcW w:w="3920" w:type="dxa"/>
            <w:tcBorders>
              <w:top w:val="nil"/>
              <w:left w:val="single" w:sz="8" w:space="0" w:color="auto"/>
              <w:bottom w:val="single" w:sz="8" w:space="0" w:color="auto"/>
              <w:right w:val="nil"/>
            </w:tcBorders>
            <w:vAlign w:val="bottom"/>
            <w:hideMark/>
          </w:tcPr>
          <w:p w14:paraId="0708BB5F"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c>
          <w:tcPr>
            <w:tcW w:w="5840" w:type="dxa"/>
            <w:tcBorders>
              <w:top w:val="nil"/>
              <w:left w:val="single" w:sz="8" w:space="0" w:color="auto"/>
              <w:bottom w:val="single" w:sz="8" w:space="0" w:color="auto"/>
              <w:right w:val="single" w:sz="8" w:space="0" w:color="auto"/>
            </w:tcBorders>
            <w:vAlign w:val="bottom"/>
            <w:hideMark/>
          </w:tcPr>
          <w:p w14:paraId="7508EAAC"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ZA PASIVNO SUDJELOVANJE:</w:t>
            </w:r>
          </w:p>
        </w:tc>
      </w:tr>
      <w:tr w:rsidR="00DF02AD" w:rsidRPr="00710428" w14:paraId="3AFD1777" w14:textId="77777777" w:rsidTr="00DF02AD">
        <w:trPr>
          <w:trHeight w:val="2220"/>
        </w:trPr>
        <w:tc>
          <w:tcPr>
            <w:tcW w:w="3920" w:type="dxa"/>
            <w:tcBorders>
              <w:top w:val="nil"/>
              <w:left w:val="single" w:sz="8" w:space="0" w:color="auto"/>
              <w:bottom w:val="single" w:sz="8" w:space="0" w:color="auto"/>
              <w:right w:val="single" w:sz="4" w:space="0" w:color="auto"/>
            </w:tcBorders>
            <w:vAlign w:val="bottom"/>
            <w:hideMark/>
          </w:tcPr>
          <w:p w14:paraId="4917F19D"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DA LI JE PROGRAM USAVRŠAVANJA VEĆ PRIJE BIO AKREDITIRAN OD KOMORE (Ako je već bio akreditiran od Komore obavezno navesti Klasu i Uru.broj)</w:t>
            </w:r>
          </w:p>
        </w:tc>
        <w:tc>
          <w:tcPr>
            <w:tcW w:w="5840" w:type="dxa"/>
            <w:tcBorders>
              <w:top w:val="nil"/>
              <w:left w:val="nil"/>
              <w:bottom w:val="single" w:sz="8" w:space="0" w:color="auto"/>
              <w:right w:val="single" w:sz="8" w:space="0" w:color="auto"/>
            </w:tcBorders>
            <w:vAlign w:val="bottom"/>
            <w:hideMark/>
          </w:tcPr>
          <w:p w14:paraId="369CDDFE"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8F54859" w14:textId="77777777" w:rsidTr="00DF02AD">
        <w:trPr>
          <w:trHeight w:val="630"/>
        </w:trPr>
        <w:tc>
          <w:tcPr>
            <w:tcW w:w="3920" w:type="dxa"/>
            <w:tcBorders>
              <w:top w:val="nil"/>
              <w:left w:val="single" w:sz="8" w:space="0" w:color="auto"/>
              <w:bottom w:val="nil"/>
              <w:right w:val="single" w:sz="4" w:space="0" w:color="auto"/>
            </w:tcBorders>
            <w:vAlign w:val="bottom"/>
            <w:hideMark/>
          </w:tcPr>
          <w:p w14:paraId="1A7A00EE"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 PROGRAM TRAJNOG USAVRŠAVANJA</w:t>
            </w:r>
          </w:p>
        </w:tc>
        <w:tc>
          <w:tcPr>
            <w:tcW w:w="5840" w:type="dxa"/>
            <w:tcBorders>
              <w:top w:val="nil"/>
              <w:left w:val="nil"/>
              <w:bottom w:val="nil"/>
              <w:right w:val="single" w:sz="8" w:space="0" w:color="auto"/>
            </w:tcBorders>
            <w:vAlign w:val="bottom"/>
            <w:hideMark/>
          </w:tcPr>
          <w:p w14:paraId="558275FD"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693C9D15" w14:textId="77777777" w:rsidTr="00DF02AD">
        <w:trPr>
          <w:trHeight w:val="315"/>
        </w:trPr>
        <w:tc>
          <w:tcPr>
            <w:tcW w:w="3920" w:type="dxa"/>
            <w:tcBorders>
              <w:top w:val="nil"/>
              <w:left w:val="single" w:sz="8" w:space="0" w:color="auto"/>
              <w:bottom w:val="nil"/>
              <w:right w:val="single" w:sz="4" w:space="0" w:color="auto"/>
            </w:tcBorders>
            <w:vAlign w:val="bottom"/>
            <w:hideMark/>
          </w:tcPr>
          <w:p w14:paraId="44E54537"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nil"/>
              <w:right w:val="single" w:sz="8" w:space="0" w:color="auto"/>
            </w:tcBorders>
            <w:vAlign w:val="bottom"/>
            <w:hideMark/>
          </w:tcPr>
          <w:p w14:paraId="2A9D2261"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1F46C669" w14:textId="77777777" w:rsidTr="00DF02AD">
        <w:trPr>
          <w:trHeight w:val="315"/>
        </w:trPr>
        <w:tc>
          <w:tcPr>
            <w:tcW w:w="3920" w:type="dxa"/>
            <w:tcBorders>
              <w:top w:val="nil"/>
              <w:left w:val="single" w:sz="8" w:space="0" w:color="auto"/>
              <w:bottom w:val="nil"/>
              <w:right w:val="single" w:sz="4" w:space="0" w:color="auto"/>
            </w:tcBorders>
            <w:vAlign w:val="bottom"/>
            <w:hideMark/>
          </w:tcPr>
          <w:p w14:paraId="55631129"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nil"/>
              <w:right w:val="single" w:sz="8" w:space="0" w:color="auto"/>
            </w:tcBorders>
            <w:vAlign w:val="bottom"/>
            <w:hideMark/>
          </w:tcPr>
          <w:p w14:paraId="54962643"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2C293D52" w14:textId="77777777" w:rsidTr="00DF02AD">
        <w:trPr>
          <w:trHeight w:val="315"/>
        </w:trPr>
        <w:tc>
          <w:tcPr>
            <w:tcW w:w="3920" w:type="dxa"/>
            <w:tcBorders>
              <w:top w:val="nil"/>
              <w:left w:val="single" w:sz="8" w:space="0" w:color="auto"/>
              <w:bottom w:val="nil"/>
              <w:right w:val="single" w:sz="4" w:space="0" w:color="auto"/>
            </w:tcBorders>
            <w:vAlign w:val="bottom"/>
            <w:hideMark/>
          </w:tcPr>
          <w:p w14:paraId="79367D76"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nil"/>
              <w:right w:val="single" w:sz="8" w:space="0" w:color="auto"/>
            </w:tcBorders>
            <w:vAlign w:val="bottom"/>
            <w:hideMark/>
          </w:tcPr>
          <w:p w14:paraId="3A781779"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3794C8A5" w14:textId="77777777" w:rsidTr="00DF02AD">
        <w:trPr>
          <w:trHeight w:val="330"/>
        </w:trPr>
        <w:tc>
          <w:tcPr>
            <w:tcW w:w="3920" w:type="dxa"/>
            <w:tcBorders>
              <w:top w:val="nil"/>
              <w:left w:val="single" w:sz="8" w:space="0" w:color="auto"/>
              <w:bottom w:val="single" w:sz="8" w:space="0" w:color="auto"/>
              <w:right w:val="single" w:sz="4" w:space="0" w:color="auto"/>
            </w:tcBorders>
            <w:vAlign w:val="bottom"/>
            <w:hideMark/>
          </w:tcPr>
          <w:p w14:paraId="45224DC1"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single" w:sz="8" w:space="0" w:color="auto"/>
              <w:right w:val="single" w:sz="8" w:space="0" w:color="auto"/>
            </w:tcBorders>
            <w:vAlign w:val="bottom"/>
            <w:hideMark/>
          </w:tcPr>
          <w:p w14:paraId="500DAC38"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42CF0DA7" w14:textId="77777777" w:rsidTr="00DF02AD">
        <w:trPr>
          <w:trHeight w:val="1260"/>
        </w:trPr>
        <w:tc>
          <w:tcPr>
            <w:tcW w:w="3920" w:type="dxa"/>
            <w:tcBorders>
              <w:top w:val="nil"/>
              <w:left w:val="single" w:sz="8" w:space="0" w:color="auto"/>
              <w:bottom w:val="nil"/>
              <w:right w:val="single" w:sz="8" w:space="0" w:color="auto"/>
            </w:tcBorders>
            <w:vAlign w:val="bottom"/>
            <w:hideMark/>
          </w:tcPr>
          <w:p w14:paraId="61E235C9"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SAŽETAK RADA TE PISANI MATERIJAL (pisani materijal mogu sačinjavati članci ili materijali u elektronskom obliku)</w:t>
            </w:r>
          </w:p>
        </w:tc>
        <w:tc>
          <w:tcPr>
            <w:tcW w:w="5840" w:type="dxa"/>
            <w:tcBorders>
              <w:top w:val="nil"/>
              <w:left w:val="nil"/>
              <w:bottom w:val="nil"/>
              <w:right w:val="single" w:sz="8" w:space="0" w:color="auto"/>
            </w:tcBorders>
            <w:vAlign w:val="bottom"/>
            <w:hideMark/>
          </w:tcPr>
          <w:p w14:paraId="3E3643AD"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69AF44A5" w14:textId="77777777" w:rsidTr="00DF02AD">
        <w:trPr>
          <w:trHeight w:val="315"/>
        </w:trPr>
        <w:tc>
          <w:tcPr>
            <w:tcW w:w="3920" w:type="dxa"/>
            <w:tcBorders>
              <w:top w:val="nil"/>
              <w:left w:val="single" w:sz="8" w:space="0" w:color="auto"/>
              <w:bottom w:val="nil"/>
              <w:right w:val="single" w:sz="8" w:space="0" w:color="auto"/>
            </w:tcBorders>
            <w:vAlign w:val="bottom"/>
            <w:hideMark/>
          </w:tcPr>
          <w:p w14:paraId="1C4B964A"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nil"/>
              <w:right w:val="single" w:sz="8" w:space="0" w:color="auto"/>
            </w:tcBorders>
            <w:vAlign w:val="bottom"/>
            <w:hideMark/>
          </w:tcPr>
          <w:p w14:paraId="1AD14776"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43434D61" w14:textId="77777777" w:rsidTr="00DF02AD">
        <w:trPr>
          <w:trHeight w:val="330"/>
        </w:trPr>
        <w:tc>
          <w:tcPr>
            <w:tcW w:w="3920" w:type="dxa"/>
            <w:tcBorders>
              <w:top w:val="nil"/>
              <w:left w:val="single" w:sz="8" w:space="0" w:color="auto"/>
              <w:bottom w:val="single" w:sz="8" w:space="0" w:color="auto"/>
              <w:right w:val="single" w:sz="8" w:space="0" w:color="auto"/>
            </w:tcBorders>
            <w:vAlign w:val="bottom"/>
            <w:hideMark/>
          </w:tcPr>
          <w:p w14:paraId="03E9526D"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single" w:sz="8" w:space="0" w:color="auto"/>
              <w:right w:val="single" w:sz="8" w:space="0" w:color="auto"/>
            </w:tcBorders>
            <w:vAlign w:val="bottom"/>
            <w:hideMark/>
          </w:tcPr>
          <w:p w14:paraId="290BC2F7"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7B365E1" w14:textId="77777777" w:rsidTr="00DF02AD">
        <w:trPr>
          <w:trHeight w:val="630"/>
        </w:trPr>
        <w:tc>
          <w:tcPr>
            <w:tcW w:w="3920" w:type="dxa"/>
            <w:tcBorders>
              <w:top w:val="nil"/>
              <w:left w:val="single" w:sz="8" w:space="0" w:color="auto"/>
              <w:bottom w:val="nil"/>
              <w:right w:val="single" w:sz="8" w:space="0" w:color="auto"/>
            </w:tcBorders>
            <w:vAlign w:val="bottom"/>
            <w:hideMark/>
          </w:tcPr>
          <w:p w14:paraId="07FC5F4E"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LITERATURA KOJA SE KORISTILA PRI IZRADI RADA</w:t>
            </w:r>
          </w:p>
        </w:tc>
        <w:tc>
          <w:tcPr>
            <w:tcW w:w="5840" w:type="dxa"/>
            <w:tcBorders>
              <w:top w:val="nil"/>
              <w:left w:val="nil"/>
              <w:bottom w:val="nil"/>
              <w:right w:val="single" w:sz="8" w:space="0" w:color="auto"/>
            </w:tcBorders>
            <w:vAlign w:val="bottom"/>
            <w:hideMark/>
          </w:tcPr>
          <w:p w14:paraId="77E0D760"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6861207F" w14:textId="77777777" w:rsidTr="00DF02AD">
        <w:trPr>
          <w:trHeight w:val="1335"/>
        </w:trPr>
        <w:tc>
          <w:tcPr>
            <w:tcW w:w="3920" w:type="dxa"/>
            <w:tcBorders>
              <w:top w:val="nil"/>
              <w:left w:val="single" w:sz="8" w:space="0" w:color="auto"/>
              <w:bottom w:val="nil"/>
              <w:right w:val="single" w:sz="8" w:space="0" w:color="auto"/>
            </w:tcBorders>
            <w:vAlign w:val="bottom"/>
            <w:hideMark/>
          </w:tcPr>
          <w:p w14:paraId="085820B7"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nil"/>
              <w:right w:val="single" w:sz="8" w:space="0" w:color="auto"/>
            </w:tcBorders>
            <w:vAlign w:val="bottom"/>
            <w:hideMark/>
          </w:tcPr>
          <w:p w14:paraId="37EBB3E5"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68002662" w14:textId="77777777" w:rsidTr="00DF02AD">
        <w:trPr>
          <w:trHeight w:val="2010"/>
        </w:trPr>
        <w:tc>
          <w:tcPr>
            <w:tcW w:w="3920" w:type="dxa"/>
            <w:tcBorders>
              <w:top w:val="single" w:sz="8" w:space="0" w:color="auto"/>
              <w:left w:val="single" w:sz="8" w:space="0" w:color="auto"/>
              <w:bottom w:val="nil"/>
              <w:right w:val="nil"/>
            </w:tcBorders>
            <w:vAlign w:val="bottom"/>
            <w:hideMark/>
          </w:tcPr>
          <w:p w14:paraId="71288CD6"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xml:space="preserve">DOKUMENTACIJA KOJA SE PRILAŽE </w:t>
            </w:r>
          </w:p>
        </w:tc>
        <w:tc>
          <w:tcPr>
            <w:tcW w:w="5840" w:type="dxa"/>
            <w:tcBorders>
              <w:top w:val="single" w:sz="8" w:space="0" w:color="auto"/>
              <w:left w:val="single" w:sz="8" w:space="0" w:color="auto"/>
              <w:bottom w:val="nil"/>
              <w:right w:val="single" w:sz="8" w:space="0" w:color="auto"/>
            </w:tcBorders>
            <w:vAlign w:val="bottom"/>
            <w:hideMark/>
          </w:tcPr>
          <w:p w14:paraId="3BAFF2BE"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36741716" w14:textId="77777777" w:rsidTr="00DF02AD">
        <w:trPr>
          <w:trHeight w:val="330"/>
        </w:trPr>
        <w:tc>
          <w:tcPr>
            <w:tcW w:w="3920" w:type="dxa"/>
            <w:tcBorders>
              <w:top w:val="nil"/>
              <w:left w:val="single" w:sz="8" w:space="0" w:color="auto"/>
              <w:bottom w:val="single" w:sz="8" w:space="0" w:color="auto"/>
              <w:right w:val="nil"/>
            </w:tcBorders>
            <w:vAlign w:val="bottom"/>
            <w:hideMark/>
          </w:tcPr>
          <w:p w14:paraId="68CD62C1"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single" w:sz="8" w:space="0" w:color="auto"/>
              <w:bottom w:val="single" w:sz="8" w:space="0" w:color="auto"/>
              <w:right w:val="single" w:sz="8" w:space="0" w:color="auto"/>
            </w:tcBorders>
            <w:vAlign w:val="bottom"/>
            <w:hideMark/>
          </w:tcPr>
          <w:p w14:paraId="2A526832"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03CC5B7F" w14:textId="77777777" w:rsidTr="00DF02AD">
        <w:trPr>
          <w:trHeight w:val="645"/>
        </w:trPr>
        <w:tc>
          <w:tcPr>
            <w:tcW w:w="3920" w:type="dxa"/>
            <w:tcBorders>
              <w:top w:val="nil"/>
              <w:left w:val="single" w:sz="8" w:space="0" w:color="auto"/>
              <w:bottom w:val="nil"/>
              <w:right w:val="single" w:sz="8" w:space="0" w:color="auto"/>
            </w:tcBorders>
            <w:vAlign w:val="bottom"/>
            <w:hideMark/>
          </w:tcPr>
          <w:p w14:paraId="1EA6876D"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VRIJEME TRAJANJA AKREDITIRANOGA PROGRAMA</w:t>
            </w:r>
          </w:p>
        </w:tc>
        <w:tc>
          <w:tcPr>
            <w:tcW w:w="5840" w:type="dxa"/>
            <w:tcBorders>
              <w:top w:val="nil"/>
              <w:left w:val="nil"/>
              <w:bottom w:val="single" w:sz="8" w:space="0" w:color="auto"/>
              <w:right w:val="single" w:sz="8" w:space="0" w:color="auto"/>
            </w:tcBorders>
            <w:vAlign w:val="bottom"/>
            <w:hideMark/>
          </w:tcPr>
          <w:p w14:paraId="75A631AB"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BROJ DANA:</w:t>
            </w:r>
          </w:p>
        </w:tc>
      </w:tr>
      <w:tr w:rsidR="00DF02AD" w:rsidRPr="00710428" w14:paraId="7B510FDA" w14:textId="77777777" w:rsidTr="00DF02AD">
        <w:trPr>
          <w:trHeight w:val="315"/>
        </w:trPr>
        <w:tc>
          <w:tcPr>
            <w:tcW w:w="3920" w:type="dxa"/>
            <w:tcBorders>
              <w:top w:val="nil"/>
              <w:left w:val="single" w:sz="8" w:space="0" w:color="auto"/>
              <w:bottom w:val="nil"/>
              <w:right w:val="single" w:sz="8" w:space="0" w:color="auto"/>
            </w:tcBorders>
            <w:vAlign w:val="bottom"/>
            <w:hideMark/>
          </w:tcPr>
          <w:p w14:paraId="51DEB9AE"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(navesti broj dana i sati)</w:t>
            </w:r>
          </w:p>
        </w:tc>
        <w:tc>
          <w:tcPr>
            <w:tcW w:w="5840" w:type="dxa"/>
            <w:tcBorders>
              <w:top w:val="nil"/>
              <w:left w:val="nil"/>
              <w:bottom w:val="nil"/>
              <w:right w:val="single" w:sz="8" w:space="0" w:color="auto"/>
            </w:tcBorders>
            <w:vAlign w:val="bottom"/>
            <w:hideMark/>
          </w:tcPr>
          <w:p w14:paraId="688617EF"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6EDD834F" w14:textId="77777777" w:rsidTr="00DF02AD">
        <w:trPr>
          <w:trHeight w:val="330"/>
        </w:trPr>
        <w:tc>
          <w:tcPr>
            <w:tcW w:w="3920" w:type="dxa"/>
            <w:tcBorders>
              <w:top w:val="nil"/>
              <w:left w:val="single" w:sz="8" w:space="0" w:color="auto"/>
              <w:bottom w:val="single" w:sz="8" w:space="0" w:color="auto"/>
              <w:right w:val="single" w:sz="8" w:space="0" w:color="auto"/>
            </w:tcBorders>
            <w:vAlign w:val="bottom"/>
            <w:hideMark/>
          </w:tcPr>
          <w:p w14:paraId="6FDA0AD7"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single" w:sz="8" w:space="0" w:color="auto"/>
              <w:right w:val="single" w:sz="8" w:space="0" w:color="auto"/>
            </w:tcBorders>
            <w:vAlign w:val="bottom"/>
            <w:hideMark/>
          </w:tcPr>
          <w:p w14:paraId="1ADEC2A2"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BROJ SATI:</w:t>
            </w:r>
          </w:p>
        </w:tc>
      </w:tr>
      <w:tr w:rsidR="00DF02AD" w:rsidRPr="00710428" w14:paraId="68428989" w14:textId="77777777" w:rsidTr="00DF02AD">
        <w:trPr>
          <w:trHeight w:val="945"/>
        </w:trPr>
        <w:tc>
          <w:tcPr>
            <w:tcW w:w="3920" w:type="dxa"/>
            <w:tcBorders>
              <w:top w:val="nil"/>
              <w:left w:val="single" w:sz="8" w:space="0" w:color="auto"/>
              <w:bottom w:val="nil"/>
              <w:right w:val="nil"/>
            </w:tcBorders>
            <w:vAlign w:val="bottom"/>
            <w:hideMark/>
          </w:tcPr>
          <w:p w14:paraId="43037253"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lastRenderedPageBreak/>
              <w:t>IZNOS KOTIZACIJE  (upisuje se za organizatore koji imaju kotizaciju)</w:t>
            </w:r>
          </w:p>
        </w:tc>
        <w:tc>
          <w:tcPr>
            <w:tcW w:w="5840" w:type="dxa"/>
            <w:tcBorders>
              <w:top w:val="nil"/>
              <w:left w:val="single" w:sz="8" w:space="0" w:color="auto"/>
              <w:bottom w:val="nil"/>
              <w:right w:val="single" w:sz="8" w:space="0" w:color="auto"/>
            </w:tcBorders>
            <w:vAlign w:val="bottom"/>
            <w:hideMark/>
          </w:tcPr>
          <w:p w14:paraId="7645A11B"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5FA045DC" w14:textId="77777777" w:rsidTr="00DF02AD">
        <w:trPr>
          <w:trHeight w:val="60"/>
        </w:trPr>
        <w:tc>
          <w:tcPr>
            <w:tcW w:w="3920" w:type="dxa"/>
            <w:tcBorders>
              <w:top w:val="nil"/>
              <w:left w:val="single" w:sz="8" w:space="0" w:color="auto"/>
              <w:bottom w:val="single" w:sz="8" w:space="0" w:color="auto"/>
              <w:right w:val="nil"/>
            </w:tcBorders>
            <w:vAlign w:val="bottom"/>
            <w:hideMark/>
          </w:tcPr>
          <w:p w14:paraId="5BA32901"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single" w:sz="8" w:space="0" w:color="auto"/>
              <w:bottom w:val="single" w:sz="8" w:space="0" w:color="auto"/>
              <w:right w:val="single" w:sz="8" w:space="0" w:color="auto"/>
            </w:tcBorders>
            <w:vAlign w:val="bottom"/>
            <w:hideMark/>
          </w:tcPr>
          <w:p w14:paraId="1D68FC35"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6A91A06E" w14:textId="77777777" w:rsidTr="00DF02AD">
        <w:trPr>
          <w:trHeight w:val="660"/>
        </w:trPr>
        <w:tc>
          <w:tcPr>
            <w:tcW w:w="3920" w:type="dxa"/>
            <w:tcBorders>
              <w:top w:val="nil"/>
              <w:left w:val="single" w:sz="8" w:space="0" w:color="auto"/>
              <w:bottom w:val="nil"/>
              <w:right w:val="single" w:sz="4" w:space="0" w:color="auto"/>
            </w:tcBorders>
            <w:vAlign w:val="bottom"/>
            <w:hideMark/>
          </w:tcPr>
          <w:p w14:paraId="22A4E323"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13. POTPISNIK UGOVORA (gradu, ulica, broj, OIB)</w:t>
            </w:r>
          </w:p>
        </w:tc>
        <w:tc>
          <w:tcPr>
            <w:tcW w:w="5840" w:type="dxa"/>
            <w:tcBorders>
              <w:top w:val="nil"/>
              <w:left w:val="nil"/>
              <w:bottom w:val="nil"/>
              <w:right w:val="single" w:sz="8" w:space="0" w:color="auto"/>
            </w:tcBorders>
            <w:vAlign w:val="bottom"/>
            <w:hideMark/>
          </w:tcPr>
          <w:p w14:paraId="2AAA83DE"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r w:rsidR="00DF02AD" w:rsidRPr="00710428" w14:paraId="14126611" w14:textId="77777777" w:rsidTr="00DF02AD">
        <w:trPr>
          <w:trHeight w:val="735"/>
        </w:trPr>
        <w:tc>
          <w:tcPr>
            <w:tcW w:w="3920" w:type="dxa"/>
            <w:tcBorders>
              <w:top w:val="nil"/>
              <w:left w:val="single" w:sz="8" w:space="0" w:color="auto"/>
              <w:bottom w:val="single" w:sz="8" w:space="0" w:color="auto"/>
              <w:right w:val="single" w:sz="4" w:space="0" w:color="auto"/>
            </w:tcBorders>
            <w:noWrap/>
            <w:vAlign w:val="bottom"/>
            <w:hideMark/>
          </w:tcPr>
          <w:p w14:paraId="6FC4926C" w14:textId="77777777" w:rsidR="00DF02AD" w:rsidRPr="00710428" w:rsidRDefault="00DF02AD" w:rsidP="00DF02AD">
            <w:pPr>
              <w:spacing w:after="0" w:line="240" w:lineRule="auto"/>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 </w:t>
            </w:r>
          </w:p>
        </w:tc>
        <w:tc>
          <w:tcPr>
            <w:tcW w:w="5840" w:type="dxa"/>
            <w:tcBorders>
              <w:top w:val="nil"/>
              <w:left w:val="nil"/>
              <w:bottom w:val="single" w:sz="8" w:space="0" w:color="auto"/>
              <w:right w:val="single" w:sz="8" w:space="0" w:color="auto"/>
            </w:tcBorders>
            <w:noWrap/>
            <w:vAlign w:val="bottom"/>
            <w:hideMark/>
          </w:tcPr>
          <w:p w14:paraId="633219BD" w14:textId="77777777" w:rsidR="00DF02AD" w:rsidRPr="00710428" w:rsidRDefault="00DF02AD" w:rsidP="00DF02AD">
            <w:pPr>
              <w:spacing w:after="0" w:line="240" w:lineRule="auto"/>
              <w:rPr>
                <w:rFonts w:ascii="Times New Roman" w:hAnsi="Times New Roman"/>
                <w:color w:val="000000" w:themeColor="text1"/>
                <w:sz w:val="24"/>
                <w:szCs w:val="24"/>
              </w:rPr>
            </w:pPr>
            <w:r w:rsidRPr="00710428">
              <w:rPr>
                <w:rFonts w:ascii="Times New Roman" w:hAnsi="Times New Roman"/>
                <w:color w:val="000000" w:themeColor="text1"/>
                <w:sz w:val="24"/>
                <w:szCs w:val="24"/>
              </w:rPr>
              <w:t> </w:t>
            </w:r>
          </w:p>
        </w:tc>
      </w:tr>
    </w:tbl>
    <w:p w14:paraId="20E25E10" w14:textId="77777777" w:rsidR="00DF02AD" w:rsidRPr="00710428" w:rsidRDefault="00DF02AD" w:rsidP="00DF02AD">
      <w:pPr>
        <w:rPr>
          <w:rFonts w:ascii="Times New Roman" w:hAnsi="Times New Roman"/>
          <w:color w:val="000000" w:themeColor="text1"/>
          <w:sz w:val="24"/>
          <w:szCs w:val="24"/>
        </w:rPr>
      </w:pPr>
    </w:p>
    <w:p w14:paraId="273F5505" w14:textId="77777777" w:rsidR="005F71B9" w:rsidRPr="00710428" w:rsidRDefault="005F71B9">
      <w:pPr>
        <w:widowControl w:val="0"/>
        <w:autoSpaceDE w:val="0"/>
        <w:autoSpaceDN w:val="0"/>
        <w:adjustRightInd w:val="0"/>
        <w:rPr>
          <w:rFonts w:ascii="Times New Roman" w:hAnsi="Times New Roman"/>
          <w:color w:val="000000" w:themeColor="text1"/>
          <w:sz w:val="24"/>
          <w:szCs w:val="24"/>
        </w:rPr>
      </w:pPr>
    </w:p>
    <w:p w14:paraId="43AD660D"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6E30D444"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624C22D9" w14:textId="77777777" w:rsidR="00EA56DF" w:rsidRPr="00710428" w:rsidRDefault="00EA56DF" w:rsidP="00EA56DF">
      <w:pPr>
        <w:pStyle w:val="Style7"/>
        <w:widowControl/>
        <w:spacing w:before="216" w:after="710"/>
        <w:ind w:left="-142" w:right="-142"/>
        <w:rPr>
          <w:rStyle w:val="FontStyle31"/>
          <w:rFonts w:ascii="Times New Roman" w:hAnsi="Times New Roman" w:cs="Times New Roman"/>
          <w:color w:val="000000" w:themeColor="text1"/>
          <w:sz w:val="24"/>
          <w:szCs w:val="24"/>
          <w:lang w:val="en-US"/>
        </w:rPr>
      </w:pPr>
      <w:bookmarkStart w:id="0" w:name="_Hlk127187375"/>
      <w:r w:rsidRPr="00710428">
        <w:rPr>
          <w:rStyle w:val="FontStyle31"/>
          <w:rFonts w:ascii="Times New Roman" w:hAnsi="Times New Roman" w:cs="Times New Roman"/>
          <w:color w:val="000000" w:themeColor="text1"/>
          <w:sz w:val="24"/>
          <w:szCs w:val="24"/>
          <w:lang w:val="en-US"/>
        </w:rPr>
        <w:t>U ____________________, dana  _____________.</w:t>
      </w:r>
    </w:p>
    <w:p w14:paraId="1DE1B946" w14:textId="77777777" w:rsidR="00EA56DF" w:rsidRPr="00710428" w:rsidRDefault="00EA56DF" w:rsidP="00EA56DF">
      <w:pPr>
        <w:pStyle w:val="Style3"/>
        <w:widowControl/>
        <w:tabs>
          <w:tab w:val="left" w:pos="6285"/>
        </w:tabs>
        <w:spacing w:line="245" w:lineRule="exact"/>
        <w:ind w:left="-142" w:right="-142"/>
        <w:rPr>
          <w:rStyle w:val="FontStyle31"/>
          <w:rFonts w:ascii="Times New Roman" w:hAnsi="Times New Roman" w:cs="Times New Roman"/>
          <w:color w:val="000000" w:themeColor="text1"/>
          <w:sz w:val="24"/>
          <w:szCs w:val="24"/>
          <w:lang w:val="en-US"/>
        </w:rPr>
      </w:pPr>
    </w:p>
    <w:p w14:paraId="778D6F1E" w14:textId="77777777" w:rsidR="00EA56DF" w:rsidRPr="00710428" w:rsidRDefault="00EA56DF" w:rsidP="00EA56DF">
      <w:pPr>
        <w:pStyle w:val="Style3"/>
        <w:widowControl/>
        <w:spacing w:line="245" w:lineRule="exact"/>
        <w:ind w:left="-142" w:right="-142"/>
        <w:jc w:val="right"/>
        <w:rPr>
          <w:rStyle w:val="FontStyle31"/>
          <w:rFonts w:ascii="Times New Roman" w:hAnsi="Times New Roman" w:cs="Times New Roman"/>
          <w:color w:val="000000" w:themeColor="text1"/>
          <w:sz w:val="24"/>
          <w:szCs w:val="24"/>
          <w:lang w:val="en-US"/>
        </w:rPr>
      </w:pPr>
      <w:r w:rsidRPr="00710428">
        <w:rPr>
          <w:rStyle w:val="FontStyle31"/>
          <w:rFonts w:ascii="Times New Roman" w:hAnsi="Times New Roman" w:cs="Times New Roman"/>
          <w:color w:val="000000" w:themeColor="text1"/>
          <w:sz w:val="24"/>
          <w:szCs w:val="24"/>
          <w:lang w:val="en-US"/>
        </w:rPr>
        <w:t xml:space="preserve">                                                                                                           ________________________________</w:t>
      </w:r>
    </w:p>
    <w:p w14:paraId="07ECD70D" w14:textId="77777777" w:rsidR="00EA56DF" w:rsidRPr="00710428" w:rsidRDefault="00EA56DF" w:rsidP="00EA56DF">
      <w:pPr>
        <w:pStyle w:val="Style3"/>
        <w:widowControl/>
        <w:spacing w:line="245" w:lineRule="exact"/>
        <w:ind w:left="-142" w:right="-142"/>
        <w:jc w:val="right"/>
        <w:rPr>
          <w:rStyle w:val="FontStyle31"/>
          <w:rFonts w:ascii="Times New Roman" w:hAnsi="Times New Roman" w:cs="Times New Roman"/>
          <w:color w:val="000000" w:themeColor="text1"/>
          <w:sz w:val="24"/>
          <w:szCs w:val="24"/>
          <w:lang w:val="en-US"/>
        </w:rPr>
      </w:pPr>
    </w:p>
    <w:p w14:paraId="2402B8A9" w14:textId="77777777" w:rsidR="00EA56DF" w:rsidRPr="00710428" w:rsidRDefault="00EA56DF" w:rsidP="00EA56DF">
      <w:pPr>
        <w:pStyle w:val="Style3"/>
        <w:widowControl/>
        <w:spacing w:line="245" w:lineRule="exact"/>
        <w:ind w:left="-142" w:right="-142"/>
        <w:jc w:val="right"/>
        <w:rPr>
          <w:rFonts w:ascii="Times New Roman" w:hAnsi="Times New Roman"/>
          <w:color w:val="000000" w:themeColor="text1"/>
        </w:rPr>
      </w:pPr>
      <w:r w:rsidRPr="00710428">
        <w:rPr>
          <w:rStyle w:val="FontStyle31"/>
          <w:rFonts w:ascii="Times New Roman" w:hAnsi="Times New Roman" w:cs="Times New Roman"/>
          <w:color w:val="000000" w:themeColor="text1"/>
          <w:sz w:val="24"/>
          <w:szCs w:val="24"/>
          <w:lang w:val="en-US"/>
        </w:rPr>
        <w:tab/>
      </w:r>
      <w:r w:rsidRPr="00710428">
        <w:rPr>
          <w:rStyle w:val="FontStyle31"/>
          <w:rFonts w:ascii="Times New Roman" w:hAnsi="Times New Roman" w:cs="Times New Roman"/>
          <w:color w:val="000000" w:themeColor="text1"/>
          <w:sz w:val="24"/>
          <w:szCs w:val="24"/>
          <w:lang w:val="en-US"/>
        </w:rPr>
        <w:tab/>
      </w:r>
      <w:r w:rsidRPr="00710428">
        <w:rPr>
          <w:rStyle w:val="FontStyle31"/>
          <w:rFonts w:ascii="Times New Roman" w:hAnsi="Times New Roman" w:cs="Times New Roman"/>
          <w:color w:val="000000" w:themeColor="text1"/>
          <w:sz w:val="24"/>
          <w:szCs w:val="24"/>
          <w:lang w:val="en-US"/>
        </w:rPr>
        <w:tab/>
      </w:r>
      <w:r w:rsidRPr="00710428">
        <w:rPr>
          <w:rStyle w:val="FontStyle31"/>
          <w:rFonts w:ascii="Times New Roman" w:hAnsi="Times New Roman" w:cs="Times New Roman"/>
          <w:color w:val="000000" w:themeColor="text1"/>
          <w:sz w:val="24"/>
          <w:szCs w:val="24"/>
          <w:lang w:val="en-US"/>
        </w:rPr>
        <w:tab/>
      </w:r>
      <w:r w:rsidRPr="00710428">
        <w:rPr>
          <w:rStyle w:val="FontStyle31"/>
          <w:rFonts w:ascii="Times New Roman" w:hAnsi="Times New Roman" w:cs="Times New Roman"/>
          <w:color w:val="000000" w:themeColor="text1"/>
          <w:sz w:val="24"/>
          <w:szCs w:val="24"/>
          <w:lang w:val="en-US"/>
        </w:rPr>
        <w:tab/>
      </w:r>
      <w:r w:rsidRPr="00710428">
        <w:rPr>
          <w:rStyle w:val="FontStyle31"/>
          <w:rFonts w:ascii="Times New Roman" w:hAnsi="Times New Roman" w:cs="Times New Roman"/>
          <w:color w:val="000000" w:themeColor="text1"/>
          <w:sz w:val="24"/>
          <w:szCs w:val="24"/>
          <w:lang w:val="en-US"/>
        </w:rPr>
        <w:tab/>
      </w:r>
      <w:r w:rsidRPr="00710428">
        <w:rPr>
          <w:rStyle w:val="FontStyle31"/>
          <w:rFonts w:ascii="Times New Roman" w:hAnsi="Times New Roman" w:cs="Times New Roman"/>
          <w:color w:val="000000" w:themeColor="text1"/>
          <w:sz w:val="24"/>
          <w:szCs w:val="24"/>
          <w:lang w:val="en-US"/>
        </w:rPr>
        <w:tab/>
      </w:r>
      <w:r w:rsidRPr="00710428">
        <w:rPr>
          <w:rStyle w:val="FontStyle31"/>
          <w:rFonts w:ascii="Times New Roman" w:hAnsi="Times New Roman" w:cs="Times New Roman"/>
          <w:color w:val="000000" w:themeColor="text1"/>
          <w:sz w:val="24"/>
          <w:szCs w:val="24"/>
          <w:lang w:val="en-US"/>
        </w:rPr>
        <w:tab/>
        <w:t xml:space="preserve">         P</w:t>
      </w:r>
      <w:bookmarkStart w:id="1" w:name="_GoBack"/>
      <w:bookmarkEnd w:id="1"/>
      <w:r w:rsidRPr="00710428">
        <w:rPr>
          <w:rStyle w:val="FontStyle31"/>
          <w:rFonts w:ascii="Times New Roman" w:hAnsi="Times New Roman" w:cs="Times New Roman"/>
          <w:color w:val="000000" w:themeColor="text1"/>
          <w:sz w:val="24"/>
          <w:szCs w:val="24"/>
          <w:lang w:val="en-US"/>
        </w:rPr>
        <w:t>otpis odgovorne osobe</w:t>
      </w:r>
    </w:p>
    <w:bookmarkEnd w:id="0"/>
    <w:p w14:paraId="1772E1F2" w14:textId="77777777" w:rsidR="00EA56DF" w:rsidRPr="00710428" w:rsidRDefault="00EA56DF" w:rsidP="00EA56DF">
      <w:pPr>
        <w:pStyle w:val="Style24"/>
        <w:widowControl/>
        <w:spacing w:before="38"/>
        <w:ind w:left="5040"/>
        <w:jc w:val="both"/>
        <w:rPr>
          <w:rFonts w:ascii="Times New Roman" w:hAnsi="Times New Roman"/>
          <w:b/>
          <w:color w:val="000000" w:themeColor="text1"/>
        </w:rPr>
      </w:pPr>
      <w:r w:rsidRPr="00710428">
        <w:rPr>
          <w:rStyle w:val="FontStyle45"/>
          <w:rFonts w:ascii="Times New Roman" w:hAnsi="Times New Roman" w:cs="Times New Roman"/>
          <w:b/>
          <w:color w:val="000000" w:themeColor="text1"/>
          <w:sz w:val="24"/>
          <w:szCs w:val="24"/>
        </w:rPr>
        <w:t xml:space="preserve">            </w:t>
      </w:r>
    </w:p>
    <w:p w14:paraId="2D52BD62"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5A38227B"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368FA645"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3FEA79E3"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2152C49F"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7F4DC25A"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6525F88B"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7CBCE474"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75952EEC"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77360C71" w14:textId="77777777" w:rsidR="00DF02AD" w:rsidRPr="00710428" w:rsidRDefault="00DF02AD">
      <w:pPr>
        <w:widowControl w:val="0"/>
        <w:autoSpaceDE w:val="0"/>
        <w:autoSpaceDN w:val="0"/>
        <w:adjustRightInd w:val="0"/>
        <w:rPr>
          <w:rFonts w:ascii="Times New Roman" w:hAnsi="Times New Roman"/>
          <w:color w:val="000000" w:themeColor="text1"/>
          <w:sz w:val="24"/>
          <w:szCs w:val="24"/>
        </w:rPr>
      </w:pPr>
    </w:p>
    <w:p w14:paraId="6F883CDD" w14:textId="77777777" w:rsidR="00EA56DF" w:rsidRPr="00710428" w:rsidRDefault="00EA56DF">
      <w:pPr>
        <w:widowControl w:val="0"/>
        <w:autoSpaceDE w:val="0"/>
        <w:autoSpaceDN w:val="0"/>
        <w:adjustRightInd w:val="0"/>
        <w:rPr>
          <w:rFonts w:ascii="Times New Roman" w:hAnsi="Times New Roman"/>
          <w:color w:val="000000" w:themeColor="text1"/>
          <w:sz w:val="24"/>
          <w:szCs w:val="24"/>
        </w:rPr>
      </w:pPr>
    </w:p>
    <w:p w14:paraId="5893E730" w14:textId="77777777" w:rsidR="00586382" w:rsidRPr="00710428" w:rsidRDefault="00DF02AD" w:rsidP="00586382">
      <w:pPr>
        <w:widowControl w:val="0"/>
        <w:autoSpaceDE w:val="0"/>
        <w:autoSpaceDN w:val="0"/>
        <w:adjustRightInd w:val="0"/>
        <w:rPr>
          <w:rFonts w:ascii="Times New Roman" w:hAnsi="Times New Roman"/>
          <w:color w:val="000000" w:themeColor="text1"/>
          <w:sz w:val="24"/>
          <w:szCs w:val="24"/>
        </w:rPr>
      </w:pPr>
      <w:r w:rsidRPr="00710428">
        <w:rPr>
          <w:rFonts w:ascii="Times New Roman" w:hAnsi="Times New Roman"/>
          <w:color w:val="000000" w:themeColor="text1"/>
          <w:sz w:val="24"/>
          <w:szCs w:val="24"/>
        </w:rPr>
        <w:lastRenderedPageBreak/>
        <w:t>PRILOG 3</w:t>
      </w:r>
    </w:p>
    <w:p w14:paraId="3D1914D9" w14:textId="77777777" w:rsidR="00DF02AD" w:rsidRPr="00710428" w:rsidRDefault="00586382" w:rsidP="005907BB">
      <w:pPr>
        <w:widowControl w:val="0"/>
        <w:autoSpaceDE w:val="0"/>
        <w:autoSpaceDN w:val="0"/>
        <w:adjustRightInd w:val="0"/>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w:t>
      </w:r>
      <w:r w:rsidR="005907BB" w:rsidRPr="00710428">
        <w:rPr>
          <w:rFonts w:ascii="Times New Roman" w:hAnsi="Times New Roman"/>
          <w:b/>
          <w:bCs/>
          <w:color w:val="000000" w:themeColor="text1"/>
          <w:sz w:val="24"/>
          <w:szCs w:val="24"/>
        </w:rPr>
        <w:t>EVIDENCIJSKA/PRIJAVNA LISTA SUDIONIKA AKREDITIRANOG PROGRAMA TRAJNOG STRUČNOG USAVRŠAVANJA</w:t>
      </w:r>
    </w:p>
    <w:p w14:paraId="06419EB4" w14:textId="77777777" w:rsidR="00DF02AD" w:rsidRPr="00710428" w:rsidRDefault="00DF02AD" w:rsidP="005907BB">
      <w:pPr>
        <w:widowControl w:val="0"/>
        <w:autoSpaceDE w:val="0"/>
        <w:autoSpaceDN w:val="0"/>
        <w:adjustRightInd w:val="0"/>
        <w:spacing w:after="0" w:line="240" w:lineRule="auto"/>
        <w:jc w:val="center"/>
        <w:rPr>
          <w:rFonts w:ascii="Times New Roman" w:hAnsi="Times New Roman"/>
          <w:color w:val="000000" w:themeColor="text1"/>
        </w:rPr>
      </w:pPr>
      <w:r w:rsidRPr="00710428">
        <w:rPr>
          <w:rFonts w:ascii="Times New Roman" w:hAnsi="Times New Roman"/>
          <w:b/>
          <w:bCs/>
          <w:color w:val="000000" w:themeColor="text1"/>
        </w:rPr>
        <w:t>Elektronski format obrasca (EXCELL) se ne smije mijenjati.</w:t>
      </w:r>
      <w:r w:rsidR="00EA56DF" w:rsidRPr="00710428">
        <w:rPr>
          <w:rFonts w:ascii="Times New Roman" w:hAnsi="Times New Roman"/>
          <w:color w:val="000000" w:themeColor="text1"/>
        </w:rPr>
        <w:t xml:space="preserve"> </w:t>
      </w:r>
      <w:r w:rsidRPr="00710428">
        <w:rPr>
          <w:rFonts w:ascii="Times New Roman" w:hAnsi="Times New Roman"/>
          <w:b/>
          <w:bCs/>
          <w:color w:val="000000" w:themeColor="text1"/>
        </w:rPr>
        <w:t>Popunjen obrazac u elektr</w:t>
      </w:r>
      <w:r w:rsidR="00EA56DF" w:rsidRPr="00710428">
        <w:rPr>
          <w:rFonts w:ascii="Times New Roman" w:hAnsi="Times New Roman"/>
          <w:b/>
          <w:bCs/>
          <w:color w:val="000000" w:themeColor="text1"/>
        </w:rPr>
        <w:t>onskoj formi dostavlja se na e mail adresu Komore, hkf@hkf</w:t>
      </w:r>
    </w:p>
    <w:p w14:paraId="1E721903" w14:textId="77777777" w:rsidR="00DF02AD" w:rsidRPr="00710428" w:rsidRDefault="00DF02AD" w:rsidP="00586382">
      <w:pPr>
        <w:widowControl w:val="0"/>
        <w:autoSpaceDE w:val="0"/>
        <w:autoSpaceDN w:val="0"/>
        <w:adjustRightInd w:val="0"/>
        <w:spacing w:after="0" w:line="242" w:lineRule="exact"/>
        <w:jc w:val="center"/>
        <w:rPr>
          <w:rFonts w:ascii="Times New Roman" w:hAnsi="Times New Roman"/>
          <w:color w:val="000000" w:themeColor="text1"/>
          <w:sz w:val="24"/>
          <w:szCs w:val="24"/>
        </w:rPr>
      </w:pPr>
    </w:p>
    <w:tbl>
      <w:tblPr>
        <w:tblW w:w="9356" w:type="dxa"/>
        <w:tblInd w:w="10" w:type="dxa"/>
        <w:tblLayout w:type="fixed"/>
        <w:tblCellMar>
          <w:left w:w="10" w:type="dxa"/>
          <w:right w:w="10" w:type="dxa"/>
        </w:tblCellMar>
        <w:tblLook w:val="0000" w:firstRow="0" w:lastRow="0" w:firstColumn="0" w:lastColumn="0" w:noHBand="0" w:noVBand="0"/>
      </w:tblPr>
      <w:tblGrid>
        <w:gridCol w:w="840"/>
        <w:gridCol w:w="4973"/>
        <w:gridCol w:w="3543"/>
      </w:tblGrid>
      <w:tr w:rsidR="00DF02AD" w:rsidRPr="00710428" w14:paraId="3477E2DB" w14:textId="77777777" w:rsidTr="008F49BE">
        <w:tblPrEx>
          <w:tblCellMar>
            <w:top w:w="0" w:type="dxa"/>
            <w:bottom w:w="0" w:type="dxa"/>
          </w:tblCellMar>
        </w:tblPrEx>
        <w:trPr>
          <w:trHeight w:val="320"/>
        </w:trPr>
        <w:tc>
          <w:tcPr>
            <w:tcW w:w="840" w:type="dxa"/>
            <w:tcBorders>
              <w:top w:val="single" w:sz="8" w:space="0" w:color="auto"/>
              <w:left w:val="single" w:sz="8" w:space="0" w:color="auto"/>
              <w:bottom w:val="nil"/>
              <w:right w:val="single" w:sz="8" w:space="0" w:color="A0A0A0"/>
            </w:tcBorders>
            <w:vAlign w:val="bottom"/>
          </w:tcPr>
          <w:p w14:paraId="1A3655B8" w14:textId="77777777" w:rsidR="00DF02AD" w:rsidRPr="00710428" w:rsidRDefault="00DF02AD">
            <w:pPr>
              <w:widowControl w:val="0"/>
              <w:autoSpaceDE w:val="0"/>
              <w:autoSpaceDN w:val="0"/>
              <w:adjustRightInd w:val="0"/>
              <w:spacing w:after="0" w:line="240" w:lineRule="auto"/>
              <w:ind w:left="20"/>
              <w:rPr>
                <w:rFonts w:ascii="Times New Roman" w:hAnsi="Times New Roman"/>
                <w:color w:val="000000" w:themeColor="text1"/>
                <w:sz w:val="24"/>
                <w:szCs w:val="24"/>
              </w:rPr>
            </w:pPr>
            <w:r w:rsidRPr="00710428">
              <w:rPr>
                <w:rFonts w:ascii="Times New Roman" w:hAnsi="Times New Roman"/>
                <w:b/>
                <w:bCs/>
                <w:color w:val="000000" w:themeColor="text1"/>
                <w:sz w:val="24"/>
                <w:szCs w:val="24"/>
              </w:rPr>
              <w:t>REDNI</w:t>
            </w:r>
          </w:p>
        </w:tc>
        <w:tc>
          <w:tcPr>
            <w:tcW w:w="4973" w:type="dxa"/>
            <w:tcBorders>
              <w:top w:val="single" w:sz="8" w:space="0" w:color="auto"/>
              <w:left w:val="nil"/>
              <w:bottom w:val="nil"/>
              <w:right w:val="single" w:sz="8" w:space="0" w:color="A0A0A0"/>
            </w:tcBorders>
            <w:vAlign w:val="bottom"/>
          </w:tcPr>
          <w:p w14:paraId="31832E37" w14:textId="77777777" w:rsidR="00DF02AD" w:rsidRPr="00710428" w:rsidRDefault="005907BB" w:rsidP="005907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710428">
              <w:rPr>
                <w:rFonts w:ascii="Times New Roman" w:hAnsi="Times New Roman"/>
                <w:b/>
                <w:bCs/>
                <w:color w:val="000000" w:themeColor="text1"/>
                <w:sz w:val="24"/>
                <w:szCs w:val="24"/>
              </w:rPr>
              <w:t>EVIDENCIJSKI/ČLANSKI BROJ</w:t>
            </w:r>
          </w:p>
        </w:tc>
        <w:tc>
          <w:tcPr>
            <w:tcW w:w="3543" w:type="dxa"/>
            <w:tcBorders>
              <w:top w:val="single" w:sz="8" w:space="0" w:color="auto"/>
              <w:left w:val="nil"/>
              <w:bottom w:val="nil"/>
              <w:right w:val="single" w:sz="8" w:space="0" w:color="auto"/>
            </w:tcBorders>
            <w:vAlign w:val="bottom"/>
          </w:tcPr>
          <w:p w14:paraId="1090BA91" w14:textId="77777777" w:rsidR="00EA56DF" w:rsidRPr="00710428" w:rsidRDefault="00EA56DF" w:rsidP="005907BB">
            <w:pPr>
              <w:widowControl w:val="0"/>
              <w:autoSpaceDE w:val="0"/>
              <w:autoSpaceDN w:val="0"/>
              <w:adjustRightInd w:val="0"/>
              <w:spacing w:after="0" w:line="240" w:lineRule="auto"/>
              <w:ind w:left="900"/>
              <w:jc w:val="center"/>
              <w:rPr>
                <w:rFonts w:ascii="Times New Roman" w:hAnsi="Times New Roman"/>
                <w:b/>
                <w:bCs/>
                <w:color w:val="000000" w:themeColor="text1"/>
                <w:sz w:val="24"/>
                <w:szCs w:val="24"/>
              </w:rPr>
            </w:pPr>
          </w:p>
          <w:p w14:paraId="1B520433" w14:textId="77777777" w:rsidR="00DF02AD" w:rsidRPr="00710428" w:rsidRDefault="005907BB" w:rsidP="005907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10428">
              <w:rPr>
                <w:rFonts w:ascii="Times New Roman" w:hAnsi="Times New Roman"/>
                <w:b/>
                <w:bCs/>
                <w:color w:val="000000" w:themeColor="text1"/>
                <w:sz w:val="24"/>
                <w:szCs w:val="24"/>
              </w:rPr>
              <w:t>IME I PREZIME</w:t>
            </w:r>
          </w:p>
        </w:tc>
      </w:tr>
      <w:tr w:rsidR="00DF02AD" w:rsidRPr="00710428" w14:paraId="277C99CD" w14:textId="77777777" w:rsidTr="008F49BE">
        <w:tblPrEx>
          <w:tblCellMar>
            <w:top w:w="0" w:type="dxa"/>
            <w:bottom w:w="0" w:type="dxa"/>
          </w:tblCellMar>
        </w:tblPrEx>
        <w:trPr>
          <w:trHeight w:val="105"/>
        </w:trPr>
        <w:tc>
          <w:tcPr>
            <w:tcW w:w="840" w:type="dxa"/>
            <w:tcBorders>
              <w:top w:val="nil"/>
              <w:left w:val="single" w:sz="8" w:space="0" w:color="auto"/>
              <w:bottom w:val="single" w:sz="8" w:space="0" w:color="F0F0F0"/>
              <w:right w:val="single" w:sz="8" w:space="0" w:color="A0A0A0"/>
            </w:tcBorders>
            <w:vAlign w:val="bottom"/>
          </w:tcPr>
          <w:p w14:paraId="7646CC96" w14:textId="77777777" w:rsidR="00DF02AD" w:rsidRPr="00710428" w:rsidRDefault="00DF02AD">
            <w:pPr>
              <w:widowControl w:val="0"/>
              <w:autoSpaceDE w:val="0"/>
              <w:autoSpaceDN w:val="0"/>
              <w:adjustRightInd w:val="0"/>
              <w:spacing w:after="0" w:line="240" w:lineRule="auto"/>
              <w:ind w:left="60"/>
              <w:rPr>
                <w:rFonts w:ascii="Times New Roman" w:hAnsi="Times New Roman"/>
                <w:color w:val="000000" w:themeColor="text1"/>
                <w:sz w:val="24"/>
                <w:szCs w:val="24"/>
              </w:rPr>
            </w:pPr>
            <w:r w:rsidRPr="00710428">
              <w:rPr>
                <w:rFonts w:ascii="Times New Roman" w:hAnsi="Times New Roman"/>
                <w:b/>
                <w:bCs/>
                <w:color w:val="000000" w:themeColor="text1"/>
                <w:sz w:val="24"/>
                <w:szCs w:val="24"/>
              </w:rPr>
              <w:t>BROJ</w:t>
            </w:r>
          </w:p>
        </w:tc>
        <w:tc>
          <w:tcPr>
            <w:tcW w:w="4973" w:type="dxa"/>
            <w:tcBorders>
              <w:top w:val="nil"/>
              <w:left w:val="nil"/>
              <w:bottom w:val="single" w:sz="8" w:space="0" w:color="F0F0F0"/>
              <w:right w:val="single" w:sz="8" w:space="0" w:color="A0A0A0"/>
            </w:tcBorders>
            <w:vAlign w:val="bottom"/>
          </w:tcPr>
          <w:p w14:paraId="15239F50"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F0F0F0"/>
              <w:right w:val="single" w:sz="8" w:space="0" w:color="auto"/>
            </w:tcBorders>
            <w:vAlign w:val="bottom"/>
          </w:tcPr>
          <w:p w14:paraId="12A38D9E"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24563735" w14:textId="77777777" w:rsidTr="008F49BE">
        <w:tblPrEx>
          <w:tblCellMar>
            <w:top w:w="0" w:type="dxa"/>
            <w:bottom w:w="0" w:type="dxa"/>
          </w:tblCellMar>
        </w:tblPrEx>
        <w:trPr>
          <w:trHeight w:val="313"/>
        </w:trPr>
        <w:tc>
          <w:tcPr>
            <w:tcW w:w="840" w:type="dxa"/>
            <w:tcBorders>
              <w:top w:val="single" w:sz="8" w:space="0" w:color="A0A0A0"/>
              <w:left w:val="single" w:sz="8" w:space="0" w:color="auto"/>
              <w:bottom w:val="single" w:sz="8" w:space="0" w:color="A0A0A0"/>
              <w:right w:val="single" w:sz="8" w:space="0" w:color="A0A0A0"/>
            </w:tcBorders>
            <w:vAlign w:val="bottom"/>
          </w:tcPr>
          <w:p w14:paraId="7225182C"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single" w:sz="8" w:space="0" w:color="A0A0A0"/>
              <w:left w:val="nil"/>
              <w:bottom w:val="single" w:sz="8" w:space="0" w:color="A0A0A0"/>
              <w:right w:val="single" w:sz="8" w:space="0" w:color="A0A0A0"/>
            </w:tcBorders>
            <w:vAlign w:val="bottom"/>
          </w:tcPr>
          <w:p w14:paraId="141D53DC"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single" w:sz="8" w:space="0" w:color="A0A0A0"/>
              <w:left w:val="nil"/>
              <w:bottom w:val="single" w:sz="8" w:space="0" w:color="A0A0A0"/>
              <w:right w:val="single" w:sz="8" w:space="0" w:color="auto"/>
            </w:tcBorders>
            <w:vAlign w:val="bottom"/>
          </w:tcPr>
          <w:p w14:paraId="4426ECC6"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6BBFA480" w14:textId="77777777" w:rsidTr="008F49BE">
        <w:tblPrEx>
          <w:tblCellMar>
            <w:top w:w="0" w:type="dxa"/>
            <w:bottom w:w="0" w:type="dxa"/>
          </w:tblCellMar>
        </w:tblPrEx>
        <w:trPr>
          <w:trHeight w:val="316"/>
        </w:trPr>
        <w:tc>
          <w:tcPr>
            <w:tcW w:w="840" w:type="dxa"/>
            <w:tcBorders>
              <w:top w:val="nil"/>
              <w:left w:val="single" w:sz="8" w:space="0" w:color="auto"/>
              <w:bottom w:val="single" w:sz="8" w:space="0" w:color="A0A0A0"/>
              <w:right w:val="single" w:sz="8" w:space="0" w:color="A0A0A0"/>
            </w:tcBorders>
            <w:vAlign w:val="bottom"/>
          </w:tcPr>
          <w:p w14:paraId="1A90A67A"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3A4F4EF7"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0F953FDC"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4B6131B7"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3216AA94"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2A9AAEC8"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0B2FFF48"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3B40F116"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6ABD1B09"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73C31523"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1E0EDCFF"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72B7A436" w14:textId="77777777" w:rsidTr="008F49BE">
        <w:tblPrEx>
          <w:tblCellMar>
            <w:top w:w="0" w:type="dxa"/>
            <w:bottom w:w="0" w:type="dxa"/>
          </w:tblCellMar>
        </w:tblPrEx>
        <w:trPr>
          <w:trHeight w:val="321"/>
        </w:trPr>
        <w:tc>
          <w:tcPr>
            <w:tcW w:w="840" w:type="dxa"/>
            <w:tcBorders>
              <w:top w:val="nil"/>
              <w:left w:val="single" w:sz="8" w:space="0" w:color="auto"/>
              <w:bottom w:val="single" w:sz="8" w:space="0" w:color="A0A0A0"/>
              <w:right w:val="single" w:sz="8" w:space="0" w:color="A0A0A0"/>
            </w:tcBorders>
            <w:vAlign w:val="bottom"/>
          </w:tcPr>
          <w:p w14:paraId="456DB9A6"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1D77FB49"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1EEFDB2A"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78BEDFA9"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0A23902D"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115EB8D6"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79E59CD7"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72070D68" w14:textId="77777777" w:rsidTr="008F49BE">
        <w:tblPrEx>
          <w:tblCellMar>
            <w:top w:w="0" w:type="dxa"/>
            <w:bottom w:w="0" w:type="dxa"/>
          </w:tblCellMar>
        </w:tblPrEx>
        <w:trPr>
          <w:trHeight w:val="316"/>
        </w:trPr>
        <w:tc>
          <w:tcPr>
            <w:tcW w:w="840" w:type="dxa"/>
            <w:tcBorders>
              <w:top w:val="nil"/>
              <w:left w:val="single" w:sz="8" w:space="0" w:color="auto"/>
              <w:bottom w:val="single" w:sz="8" w:space="0" w:color="A0A0A0"/>
              <w:right w:val="single" w:sz="8" w:space="0" w:color="A0A0A0"/>
            </w:tcBorders>
            <w:vAlign w:val="bottom"/>
          </w:tcPr>
          <w:p w14:paraId="4D974477"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3F2A5CA0"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57304655"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1B639B81"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139A4984"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210314D0"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0E422A76"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7CA99CFF"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575164E6"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6898BEDE"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46DF3964"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4A2573A0"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11F8E384"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143D029E"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039A1BB4"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1F68365A" w14:textId="77777777" w:rsidTr="008F49BE">
        <w:tblPrEx>
          <w:tblCellMar>
            <w:top w:w="0" w:type="dxa"/>
            <w:bottom w:w="0" w:type="dxa"/>
          </w:tblCellMar>
        </w:tblPrEx>
        <w:trPr>
          <w:trHeight w:val="316"/>
        </w:trPr>
        <w:tc>
          <w:tcPr>
            <w:tcW w:w="840" w:type="dxa"/>
            <w:tcBorders>
              <w:top w:val="nil"/>
              <w:left w:val="single" w:sz="8" w:space="0" w:color="auto"/>
              <w:bottom w:val="single" w:sz="8" w:space="0" w:color="A0A0A0"/>
              <w:right w:val="single" w:sz="8" w:space="0" w:color="A0A0A0"/>
            </w:tcBorders>
            <w:vAlign w:val="bottom"/>
          </w:tcPr>
          <w:p w14:paraId="19D1938C"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18163435"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26DDA0A2"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2A671D27" w14:textId="77777777" w:rsidTr="008F49BE">
        <w:tblPrEx>
          <w:tblCellMar>
            <w:top w:w="0" w:type="dxa"/>
            <w:bottom w:w="0" w:type="dxa"/>
          </w:tblCellMar>
        </w:tblPrEx>
        <w:trPr>
          <w:trHeight w:val="321"/>
        </w:trPr>
        <w:tc>
          <w:tcPr>
            <w:tcW w:w="840" w:type="dxa"/>
            <w:tcBorders>
              <w:top w:val="nil"/>
              <w:left w:val="single" w:sz="8" w:space="0" w:color="auto"/>
              <w:bottom w:val="single" w:sz="8" w:space="0" w:color="A0A0A0"/>
              <w:right w:val="single" w:sz="8" w:space="0" w:color="A0A0A0"/>
            </w:tcBorders>
            <w:vAlign w:val="bottom"/>
          </w:tcPr>
          <w:p w14:paraId="7BF9E9D1"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3D8BEFEF"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3C808B27"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380C2E8C"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50D62DAB"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43A2E46B"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5B21BAE8"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39D26642"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466289A6"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4D478882"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4C4CCFF2"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7277562A"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57A9C8AB"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27842808"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14008191"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6FF76FAB" w14:textId="77777777" w:rsidTr="008F49BE">
        <w:tblPrEx>
          <w:tblCellMar>
            <w:top w:w="0" w:type="dxa"/>
            <w:bottom w:w="0" w:type="dxa"/>
          </w:tblCellMar>
        </w:tblPrEx>
        <w:trPr>
          <w:trHeight w:val="316"/>
        </w:trPr>
        <w:tc>
          <w:tcPr>
            <w:tcW w:w="840" w:type="dxa"/>
            <w:tcBorders>
              <w:top w:val="nil"/>
              <w:left w:val="single" w:sz="8" w:space="0" w:color="auto"/>
              <w:bottom w:val="single" w:sz="8" w:space="0" w:color="A0A0A0"/>
              <w:right w:val="single" w:sz="8" w:space="0" w:color="A0A0A0"/>
            </w:tcBorders>
            <w:vAlign w:val="bottom"/>
          </w:tcPr>
          <w:p w14:paraId="673175D4"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6F82277F"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6F321909"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5608757B"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0283E7A3"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195A1D14"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311A38F9"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6BC366A5"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1D8FE566"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34603B3E"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6ACD9469"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5FF9C0AE" w14:textId="77777777" w:rsidTr="008F49BE">
        <w:tblPrEx>
          <w:tblCellMar>
            <w:top w:w="0" w:type="dxa"/>
            <w:bottom w:w="0" w:type="dxa"/>
          </w:tblCellMar>
        </w:tblPrEx>
        <w:trPr>
          <w:trHeight w:val="321"/>
        </w:trPr>
        <w:tc>
          <w:tcPr>
            <w:tcW w:w="840" w:type="dxa"/>
            <w:tcBorders>
              <w:top w:val="nil"/>
              <w:left w:val="single" w:sz="8" w:space="0" w:color="auto"/>
              <w:bottom w:val="single" w:sz="8" w:space="0" w:color="A0A0A0"/>
              <w:right w:val="single" w:sz="8" w:space="0" w:color="A0A0A0"/>
            </w:tcBorders>
            <w:vAlign w:val="bottom"/>
          </w:tcPr>
          <w:p w14:paraId="4245B45D"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07252756"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3762AFA9"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64D76FE5" w14:textId="77777777" w:rsidTr="008F49BE">
        <w:tblPrEx>
          <w:tblCellMar>
            <w:top w:w="0" w:type="dxa"/>
            <w:bottom w:w="0" w:type="dxa"/>
          </w:tblCellMar>
        </w:tblPrEx>
        <w:trPr>
          <w:trHeight w:val="316"/>
        </w:trPr>
        <w:tc>
          <w:tcPr>
            <w:tcW w:w="840" w:type="dxa"/>
            <w:tcBorders>
              <w:top w:val="nil"/>
              <w:left w:val="single" w:sz="8" w:space="0" w:color="auto"/>
              <w:bottom w:val="single" w:sz="8" w:space="0" w:color="A0A0A0"/>
              <w:right w:val="single" w:sz="8" w:space="0" w:color="A0A0A0"/>
            </w:tcBorders>
            <w:vAlign w:val="bottom"/>
          </w:tcPr>
          <w:p w14:paraId="0B61CEB2"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42434354"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297ABDFE"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2F58ACF2"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37EC8DFE"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09100F09"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481D83DE"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2B48BC8E"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77EF9CD2"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3E602D7C"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0ABDB801"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38734E11"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20766449"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78F2100B"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795E79CB"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r w:rsidR="00DF02AD" w:rsidRPr="00710428" w14:paraId="7F60894C" w14:textId="77777777" w:rsidTr="008F49BE">
        <w:tblPrEx>
          <w:tblCellMar>
            <w:top w:w="0" w:type="dxa"/>
            <w:bottom w:w="0" w:type="dxa"/>
          </w:tblCellMar>
        </w:tblPrEx>
        <w:trPr>
          <w:trHeight w:val="318"/>
        </w:trPr>
        <w:tc>
          <w:tcPr>
            <w:tcW w:w="840" w:type="dxa"/>
            <w:tcBorders>
              <w:top w:val="nil"/>
              <w:left w:val="single" w:sz="8" w:space="0" w:color="auto"/>
              <w:bottom w:val="single" w:sz="8" w:space="0" w:color="A0A0A0"/>
              <w:right w:val="single" w:sz="8" w:space="0" w:color="A0A0A0"/>
            </w:tcBorders>
            <w:vAlign w:val="bottom"/>
          </w:tcPr>
          <w:p w14:paraId="3A86BC9D"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c>
          <w:tcPr>
            <w:tcW w:w="4973" w:type="dxa"/>
            <w:tcBorders>
              <w:top w:val="nil"/>
              <w:left w:val="nil"/>
              <w:bottom w:val="single" w:sz="8" w:space="0" w:color="A0A0A0"/>
              <w:right w:val="single" w:sz="8" w:space="0" w:color="A0A0A0"/>
            </w:tcBorders>
            <w:vAlign w:val="bottom"/>
          </w:tcPr>
          <w:p w14:paraId="5DFEB617" w14:textId="77777777" w:rsidR="00DF02AD" w:rsidRPr="00710428" w:rsidRDefault="00DF02AD">
            <w:pPr>
              <w:widowControl w:val="0"/>
              <w:autoSpaceDE w:val="0"/>
              <w:autoSpaceDN w:val="0"/>
              <w:adjustRightInd w:val="0"/>
              <w:spacing w:after="0" w:line="240" w:lineRule="auto"/>
              <w:rPr>
                <w:rFonts w:ascii="Times New Roman" w:hAnsi="Times New Roman"/>
                <w:b/>
                <w:bCs/>
                <w:color w:val="000000" w:themeColor="text1"/>
                <w:sz w:val="24"/>
                <w:szCs w:val="24"/>
              </w:rPr>
            </w:pPr>
          </w:p>
        </w:tc>
        <w:tc>
          <w:tcPr>
            <w:tcW w:w="3543" w:type="dxa"/>
            <w:tcBorders>
              <w:top w:val="nil"/>
              <w:left w:val="nil"/>
              <w:bottom w:val="single" w:sz="8" w:space="0" w:color="A0A0A0"/>
              <w:right w:val="single" w:sz="8" w:space="0" w:color="auto"/>
            </w:tcBorders>
            <w:vAlign w:val="bottom"/>
          </w:tcPr>
          <w:p w14:paraId="0F9C6F25" w14:textId="77777777" w:rsidR="00DF02AD" w:rsidRPr="00710428" w:rsidRDefault="00DF02AD">
            <w:pPr>
              <w:widowControl w:val="0"/>
              <w:autoSpaceDE w:val="0"/>
              <w:autoSpaceDN w:val="0"/>
              <w:adjustRightInd w:val="0"/>
              <w:spacing w:after="0" w:line="240" w:lineRule="auto"/>
              <w:rPr>
                <w:rFonts w:ascii="Times New Roman" w:hAnsi="Times New Roman"/>
                <w:color w:val="000000" w:themeColor="text1"/>
                <w:sz w:val="24"/>
                <w:szCs w:val="24"/>
              </w:rPr>
            </w:pPr>
          </w:p>
        </w:tc>
      </w:tr>
    </w:tbl>
    <w:p w14:paraId="358024EB" w14:textId="77777777" w:rsidR="00DF02AD" w:rsidRPr="00710428" w:rsidRDefault="00DF02AD" w:rsidP="00DF02AD">
      <w:pPr>
        <w:autoSpaceDE w:val="0"/>
        <w:autoSpaceDN w:val="0"/>
        <w:adjustRightInd w:val="0"/>
        <w:rPr>
          <w:rFonts w:ascii="Times New Roman" w:hAnsi="Times New Roman"/>
          <w:color w:val="000000" w:themeColor="text1"/>
          <w:sz w:val="24"/>
          <w:szCs w:val="24"/>
        </w:rPr>
      </w:pPr>
    </w:p>
    <w:p w14:paraId="10150C0A" w14:textId="77777777" w:rsidR="00DF02AD" w:rsidRPr="00710428" w:rsidRDefault="008F49BE">
      <w:pPr>
        <w:widowControl w:val="0"/>
        <w:autoSpaceDE w:val="0"/>
        <w:autoSpaceDN w:val="0"/>
        <w:adjustRightInd w:val="0"/>
        <w:rPr>
          <w:rFonts w:ascii="Times New Roman" w:hAnsi="Times New Roman"/>
          <w:color w:val="000000" w:themeColor="text1"/>
          <w:sz w:val="24"/>
          <w:szCs w:val="24"/>
        </w:rPr>
      </w:pPr>
      <w:r w:rsidRPr="00710428">
        <w:rPr>
          <w:rFonts w:ascii="Times New Roman" w:hAnsi="Times New Roman"/>
          <w:color w:val="000000" w:themeColor="text1"/>
          <w:sz w:val="24"/>
          <w:szCs w:val="24"/>
        </w:rPr>
        <w:t>U _______________, dana ______________ .</w:t>
      </w:r>
    </w:p>
    <w:p w14:paraId="127B85BF" w14:textId="77777777" w:rsidR="008F49BE" w:rsidRPr="00710428" w:rsidRDefault="008F49BE">
      <w:pPr>
        <w:widowControl w:val="0"/>
        <w:autoSpaceDE w:val="0"/>
        <w:autoSpaceDN w:val="0"/>
        <w:adjustRightInd w:val="0"/>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______________________________</w:t>
      </w:r>
    </w:p>
    <w:p w14:paraId="27C6A703" w14:textId="77777777" w:rsidR="008F49BE" w:rsidRPr="00710428" w:rsidRDefault="008F49BE">
      <w:pPr>
        <w:widowControl w:val="0"/>
        <w:autoSpaceDE w:val="0"/>
        <w:autoSpaceDN w:val="0"/>
        <w:adjustRightInd w:val="0"/>
        <w:rPr>
          <w:rFonts w:ascii="Times New Roman" w:hAnsi="Times New Roman"/>
          <w:color w:val="000000" w:themeColor="text1"/>
          <w:sz w:val="24"/>
          <w:szCs w:val="24"/>
        </w:rPr>
      </w:pPr>
      <w:r w:rsidRPr="00710428">
        <w:rPr>
          <w:rFonts w:ascii="Times New Roman" w:hAnsi="Times New Roman"/>
          <w:color w:val="000000" w:themeColor="text1"/>
          <w:sz w:val="24"/>
          <w:szCs w:val="24"/>
        </w:rPr>
        <w:t xml:space="preserve">                                                                          Potpis odgovorne osobe</w:t>
      </w:r>
    </w:p>
    <w:sectPr w:rsidR="008F49BE" w:rsidRPr="0071042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5CD3" w14:textId="77777777" w:rsidR="004812CA" w:rsidRDefault="004812CA" w:rsidP="005907BB">
      <w:pPr>
        <w:spacing w:after="0" w:line="240" w:lineRule="auto"/>
      </w:pPr>
      <w:r>
        <w:separator/>
      </w:r>
    </w:p>
  </w:endnote>
  <w:endnote w:type="continuationSeparator" w:id="0">
    <w:p w14:paraId="7D416867" w14:textId="77777777" w:rsidR="004812CA" w:rsidRDefault="004812CA" w:rsidP="0059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1506" w14:textId="77777777" w:rsidR="004812CA" w:rsidRDefault="004812CA" w:rsidP="005907BB">
      <w:pPr>
        <w:spacing w:after="0" w:line="240" w:lineRule="auto"/>
      </w:pPr>
      <w:r>
        <w:separator/>
      </w:r>
    </w:p>
  </w:footnote>
  <w:footnote w:type="continuationSeparator" w:id="0">
    <w:p w14:paraId="26B6934B" w14:textId="77777777" w:rsidR="004812CA" w:rsidRDefault="004812CA" w:rsidP="00590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17401F73"/>
    <w:multiLevelType w:val="singleLevel"/>
    <w:tmpl w:val="FFFFFFFF"/>
    <w:lvl w:ilvl="0">
      <w:start w:val="1"/>
      <w:numFmt w:val="upperLetter"/>
      <w:lvlText w:val="%1)"/>
      <w:legacy w:legacy="1" w:legacySpace="0" w:legacyIndent="0"/>
      <w:lvlJc w:val="left"/>
      <w:rPr>
        <w:rFonts w:ascii="Arial" w:hAnsi="Arial" w:cs="Arial" w:hint="default"/>
      </w:rPr>
    </w:lvl>
  </w:abstractNum>
  <w:abstractNum w:abstractNumId="2" w15:restartNumberingAfterBreak="0">
    <w:nsid w:val="198372F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42E7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E0CE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C29BD"/>
    <w:multiLevelType w:val="hybridMultilevel"/>
    <w:tmpl w:val="FFFFFFFF"/>
    <w:lvl w:ilvl="0" w:tplc="177A1006">
      <w:start w:val="1"/>
      <w:numFmt w:val="decimal"/>
      <w:lvlText w:val="(%1)"/>
      <w:lvlJc w:val="left"/>
      <w:pPr>
        <w:ind w:left="644"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2F3F48E2"/>
    <w:multiLevelType w:val="hybridMultilevel"/>
    <w:tmpl w:val="FFFFFFFF"/>
    <w:lvl w:ilvl="0" w:tplc="551CACEC">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30531C91"/>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2B74284"/>
    <w:multiLevelType w:val="hybridMultilevel"/>
    <w:tmpl w:val="FFFFFFFF"/>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50FA452C"/>
    <w:multiLevelType w:val="hybridMultilevel"/>
    <w:tmpl w:val="FFFFFFFF"/>
    <w:lvl w:ilvl="0" w:tplc="6832C102">
      <w:start w:val="1"/>
      <w:numFmt w:val="decimal"/>
      <w:lvlText w:val="(%1)"/>
      <w:lvlJc w:val="left"/>
      <w:pPr>
        <w:ind w:left="750" w:hanging="390"/>
      </w:pPr>
      <w:rPr>
        <w:rFonts w:cs="Times New Roman" w:hint="default"/>
        <w:b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55044F5F"/>
    <w:multiLevelType w:val="hybridMultilevel"/>
    <w:tmpl w:val="FFFFFFFF"/>
    <w:lvl w:ilvl="0" w:tplc="7206C850">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597E7D12"/>
    <w:multiLevelType w:val="hybridMultilevel"/>
    <w:tmpl w:val="FFFFFFFF"/>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A78644E"/>
    <w:multiLevelType w:val="hybridMultilevel"/>
    <w:tmpl w:val="FFFFFFFF"/>
    <w:lvl w:ilvl="0" w:tplc="FA901E12">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E1705"/>
    <w:multiLevelType w:val="hybridMultilevel"/>
    <w:tmpl w:val="FFFFFFFF"/>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7330554F"/>
    <w:multiLevelType w:val="hybridMultilevel"/>
    <w:tmpl w:val="FFFFFFFF"/>
    <w:lvl w:ilvl="0" w:tplc="D580325C">
      <w:start w:val="4"/>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5" w15:restartNumberingAfterBreak="0">
    <w:nsid w:val="75A179E8"/>
    <w:multiLevelType w:val="hybridMultilevel"/>
    <w:tmpl w:val="FFFFFFFF"/>
    <w:lvl w:ilvl="0" w:tplc="D38C57F0">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16cid:durableId="747314481">
    <w:abstractNumId w:val="0"/>
    <w:lvlOverride w:ilvl="0">
      <w:lvl w:ilvl="0">
        <w:numFmt w:val="bullet"/>
        <w:lvlText w:val=""/>
        <w:legacy w:legacy="1" w:legacySpace="0" w:legacyIndent="0"/>
        <w:lvlJc w:val="left"/>
        <w:rPr>
          <w:rFonts w:ascii="Symbol" w:hAnsi="Symbol" w:hint="default"/>
        </w:rPr>
      </w:lvl>
    </w:lvlOverride>
  </w:num>
  <w:num w:numId="2" w16cid:durableId="570850221">
    <w:abstractNumId w:val="1"/>
  </w:num>
  <w:num w:numId="3" w16cid:durableId="1871410499">
    <w:abstractNumId w:val="8"/>
  </w:num>
  <w:num w:numId="4" w16cid:durableId="1399130819">
    <w:abstractNumId w:val="11"/>
  </w:num>
  <w:num w:numId="5" w16cid:durableId="2113352550">
    <w:abstractNumId w:val="13"/>
  </w:num>
  <w:num w:numId="6" w16cid:durableId="63339587">
    <w:abstractNumId w:val="5"/>
  </w:num>
  <w:num w:numId="7" w16cid:durableId="2012680029">
    <w:abstractNumId w:val="9"/>
  </w:num>
  <w:num w:numId="8" w16cid:durableId="378821336">
    <w:abstractNumId w:val="10"/>
  </w:num>
  <w:num w:numId="9" w16cid:durableId="1539314159">
    <w:abstractNumId w:val="14"/>
  </w:num>
  <w:num w:numId="10" w16cid:durableId="1037043154">
    <w:abstractNumId w:val="15"/>
  </w:num>
  <w:num w:numId="11" w16cid:durableId="1749035863">
    <w:abstractNumId w:val="6"/>
  </w:num>
  <w:num w:numId="12" w16cid:durableId="1736858891">
    <w:abstractNumId w:val="2"/>
  </w:num>
  <w:num w:numId="13" w16cid:durableId="1159808918">
    <w:abstractNumId w:val="12"/>
  </w:num>
  <w:num w:numId="14" w16cid:durableId="2143770901">
    <w:abstractNumId w:val="4"/>
  </w:num>
  <w:num w:numId="15" w16cid:durableId="866792447">
    <w:abstractNumId w:val="3"/>
  </w:num>
  <w:num w:numId="16" w16cid:durableId="1992754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65"/>
    <w:rsid w:val="0002171C"/>
    <w:rsid w:val="00037104"/>
    <w:rsid w:val="00044FEF"/>
    <w:rsid w:val="0008572F"/>
    <w:rsid w:val="000E1008"/>
    <w:rsid w:val="001479EC"/>
    <w:rsid w:val="001F2917"/>
    <w:rsid w:val="00203ADE"/>
    <w:rsid w:val="0023287C"/>
    <w:rsid w:val="00280285"/>
    <w:rsid w:val="002944B2"/>
    <w:rsid w:val="002B68AD"/>
    <w:rsid w:val="00324B95"/>
    <w:rsid w:val="0035091E"/>
    <w:rsid w:val="003B4057"/>
    <w:rsid w:val="003B49BA"/>
    <w:rsid w:val="003C18C8"/>
    <w:rsid w:val="00444436"/>
    <w:rsid w:val="004812CA"/>
    <w:rsid w:val="004A4ECE"/>
    <w:rsid w:val="004C45A5"/>
    <w:rsid w:val="004D0B1F"/>
    <w:rsid w:val="004D77E1"/>
    <w:rsid w:val="004F19FA"/>
    <w:rsid w:val="00530856"/>
    <w:rsid w:val="0055326A"/>
    <w:rsid w:val="00572FA8"/>
    <w:rsid w:val="00586382"/>
    <w:rsid w:val="005873EC"/>
    <w:rsid w:val="005907BB"/>
    <w:rsid w:val="00594172"/>
    <w:rsid w:val="005B2BCA"/>
    <w:rsid w:val="005D7425"/>
    <w:rsid w:val="005F71B9"/>
    <w:rsid w:val="00631295"/>
    <w:rsid w:val="0063476A"/>
    <w:rsid w:val="00675224"/>
    <w:rsid w:val="00687558"/>
    <w:rsid w:val="006A54D7"/>
    <w:rsid w:val="006C06AC"/>
    <w:rsid w:val="006C4065"/>
    <w:rsid w:val="006D60CC"/>
    <w:rsid w:val="00710428"/>
    <w:rsid w:val="00737EB8"/>
    <w:rsid w:val="00841C7A"/>
    <w:rsid w:val="00884A81"/>
    <w:rsid w:val="008B1571"/>
    <w:rsid w:val="008F49BE"/>
    <w:rsid w:val="009D62D5"/>
    <w:rsid w:val="00A00854"/>
    <w:rsid w:val="00A32D0D"/>
    <w:rsid w:val="00A35B44"/>
    <w:rsid w:val="00A926DE"/>
    <w:rsid w:val="00A95150"/>
    <w:rsid w:val="00B975AF"/>
    <w:rsid w:val="00BC40AA"/>
    <w:rsid w:val="00C12BEB"/>
    <w:rsid w:val="00C44D1B"/>
    <w:rsid w:val="00C6261A"/>
    <w:rsid w:val="00C968D6"/>
    <w:rsid w:val="00D2458D"/>
    <w:rsid w:val="00D96207"/>
    <w:rsid w:val="00DC18BD"/>
    <w:rsid w:val="00DF02AD"/>
    <w:rsid w:val="00E41FB8"/>
    <w:rsid w:val="00EA56DF"/>
    <w:rsid w:val="00EB7354"/>
    <w:rsid w:val="00ED3C18"/>
    <w:rsid w:val="00F01515"/>
    <w:rsid w:val="00F13F78"/>
    <w:rsid w:val="00F177E5"/>
    <w:rsid w:val="00FE61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0C7FD"/>
  <w14:defaultImageDpi w14:val="0"/>
  <w15:docId w15:val="{A037945B-5BE8-4FE9-92F1-72B68131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7">
    <w:name w:val="Style7"/>
    <w:basedOn w:val="Normal"/>
    <w:uiPriority w:val="99"/>
    <w:rsid w:val="00EA56DF"/>
    <w:pPr>
      <w:widowControl w:val="0"/>
      <w:autoSpaceDE w:val="0"/>
      <w:autoSpaceDN w:val="0"/>
      <w:adjustRightInd w:val="0"/>
      <w:spacing w:after="0" w:line="230" w:lineRule="exact"/>
    </w:pPr>
    <w:rPr>
      <w:rFonts w:ascii="Impact" w:hAnsi="Impact"/>
      <w:sz w:val="24"/>
      <w:szCs w:val="24"/>
    </w:rPr>
  </w:style>
  <w:style w:type="paragraph" w:customStyle="1" w:styleId="Style24">
    <w:name w:val="Style24"/>
    <w:basedOn w:val="Normal"/>
    <w:rsid w:val="00EA56DF"/>
    <w:pPr>
      <w:widowControl w:val="0"/>
      <w:autoSpaceDE w:val="0"/>
      <w:autoSpaceDN w:val="0"/>
      <w:adjustRightInd w:val="0"/>
      <w:spacing w:after="0" w:line="240" w:lineRule="auto"/>
    </w:pPr>
    <w:rPr>
      <w:rFonts w:ascii="Impact" w:hAnsi="Impact"/>
      <w:sz w:val="24"/>
      <w:szCs w:val="24"/>
    </w:rPr>
  </w:style>
  <w:style w:type="character" w:customStyle="1" w:styleId="FontStyle45">
    <w:name w:val="Font Style45"/>
    <w:basedOn w:val="Zadanifontodlomka"/>
    <w:rsid w:val="00EA56DF"/>
    <w:rPr>
      <w:rFonts w:ascii="Arial" w:hAnsi="Arial" w:cs="Arial"/>
      <w:sz w:val="20"/>
      <w:szCs w:val="20"/>
    </w:rPr>
  </w:style>
  <w:style w:type="paragraph" w:customStyle="1" w:styleId="Style3">
    <w:name w:val="Style3"/>
    <w:basedOn w:val="Normal"/>
    <w:uiPriority w:val="99"/>
    <w:rsid w:val="00EA56DF"/>
    <w:pPr>
      <w:widowControl w:val="0"/>
      <w:autoSpaceDE w:val="0"/>
      <w:autoSpaceDN w:val="0"/>
      <w:adjustRightInd w:val="0"/>
      <w:spacing w:after="0" w:line="240" w:lineRule="auto"/>
    </w:pPr>
    <w:rPr>
      <w:rFonts w:ascii="Impact" w:hAnsi="Impact"/>
      <w:sz w:val="24"/>
      <w:szCs w:val="24"/>
    </w:rPr>
  </w:style>
  <w:style w:type="character" w:customStyle="1" w:styleId="FontStyle31">
    <w:name w:val="Font Style31"/>
    <w:basedOn w:val="Zadanifontodlomka"/>
    <w:uiPriority w:val="99"/>
    <w:rsid w:val="00EA56DF"/>
    <w:rPr>
      <w:rFonts w:ascii="Arial Narrow" w:hAnsi="Arial Narrow" w:cs="Arial Narrow"/>
      <w:sz w:val="20"/>
      <w:szCs w:val="20"/>
    </w:rPr>
  </w:style>
  <w:style w:type="paragraph" w:styleId="Odlomakpopisa">
    <w:name w:val="List Paragraph"/>
    <w:basedOn w:val="Normal"/>
    <w:uiPriority w:val="34"/>
    <w:qFormat/>
    <w:rsid w:val="00586382"/>
    <w:pPr>
      <w:ind w:left="720"/>
      <w:contextualSpacing/>
    </w:pPr>
  </w:style>
  <w:style w:type="paragraph" w:customStyle="1" w:styleId="t-9-8">
    <w:name w:val="t-9-8"/>
    <w:basedOn w:val="Normal"/>
    <w:rsid w:val="00203ADE"/>
    <w:pPr>
      <w:spacing w:before="100" w:beforeAutospacing="1" w:after="100" w:afterAutospacing="1" w:line="240" w:lineRule="auto"/>
    </w:pPr>
    <w:rPr>
      <w:rFonts w:ascii="Times New Roman" w:hAnsi="Times New Roman"/>
      <w:sz w:val="24"/>
      <w:szCs w:val="24"/>
    </w:rPr>
  </w:style>
  <w:style w:type="paragraph" w:styleId="Zaglavlje">
    <w:name w:val="header"/>
    <w:basedOn w:val="Normal"/>
    <w:link w:val="ZaglavljeChar"/>
    <w:uiPriority w:val="99"/>
    <w:rsid w:val="005907BB"/>
    <w:pPr>
      <w:tabs>
        <w:tab w:val="center" w:pos="4680"/>
        <w:tab w:val="right" w:pos="9360"/>
      </w:tabs>
      <w:spacing w:after="0" w:line="240" w:lineRule="auto"/>
    </w:pPr>
  </w:style>
  <w:style w:type="paragraph" w:styleId="Podnoje">
    <w:name w:val="footer"/>
    <w:basedOn w:val="Normal"/>
    <w:link w:val="PodnojeChar"/>
    <w:uiPriority w:val="99"/>
    <w:rsid w:val="005907BB"/>
    <w:pPr>
      <w:tabs>
        <w:tab w:val="center" w:pos="4680"/>
        <w:tab w:val="right" w:pos="9360"/>
      </w:tabs>
      <w:spacing w:after="0" w:line="240" w:lineRule="auto"/>
    </w:pPr>
  </w:style>
  <w:style w:type="character" w:customStyle="1" w:styleId="ZaglavljeChar">
    <w:name w:val="Zaglavlje Char"/>
    <w:basedOn w:val="Zadanifontodlomka"/>
    <w:link w:val="Zaglavlje"/>
    <w:uiPriority w:val="99"/>
    <w:locked/>
    <w:rsid w:val="005907BB"/>
    <w:rPr>
      <w:rFonts w:cs="Times New Roman"/>
      <w:lang w:val="hr-HR" w:eastAsia="hr-HR"/>
    </w:rPr>
  </w:style>
  <w:style w:type="character" w:customStyle="1" w:styleId="PodnojeChar">
    <w:name w:val="Podnožje Char"/>
    <w:basedOn w:val="Zadanifontodlomka"/>
    <w:link w:val="Podnoje"/>
    <w:uiPriority w:val="99"/>
    <w:locked/>
    <w:rsid w:val="005907BB"/>
    <w:rPr>
      <w:rFonts w:cs="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77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4299</Words>
  <Characters>24508</Characters>
  <Application>Microsoft Office Word</Application>
  <DocSecurity>0</DocSecurity>
  <Lines>204</Lines>
  <Paragraphs>57</Paragraphs>
  <ScaleCrop>false</ScaleCrop>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HKF-C50-2</dc:creator>
  <cp:keywords/>
  <dc:description/>
  <cp:lastModifiedBy>Mirjana Grubišić</cp:lastModifiedBy>
  <cp:revision>2</cp:revision>
  <cp:lastPrinted>2023-02-21T08:35:00Z</cp:lastPrinted>
  <dcterms:created xsi:type="dcterms:W3CDTF">2023-02-21T13:49:00Z</dcterms:created>
  <dcterms:modified xsi:type="dcterms:W3CDTF">2023-02-21T13:49:00Z</dcterms:modified>
</cp:coreProperties>
</file>